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414E" w14:textId="77777777" w:rsidR="00ED0C7C" w:rsidRPr="009A447F" w:rsidRDefault="00ED0C7C" w:rsidP="00D519B2">
      <w:pPr>
        <w:tabs>
          <w:tab w:val="left" w:pos="1425"/>
          <w:tab w:val="left" w:pos="4829"/>
        </w:tabs>
        <w:suppressAutoHyphens/>
        <w:autoSpaceDN w:val="0"/>
        <w:spacing w:after="0" w:line="240" w:lineRule="atLeast"/>
        <w:ind w:right="-2"/>
        <w:jc w:val="both"/>
        <w:textAlignment w:val="baseline"/>
        <w:rPr>
          <w:rFonts w:ascii="Arial" w:eastAsia="Calibri" w:hAnsi="Arial" w:cs="Arial"/>
          <w:b/>
          <w:bCs/>
          <w:kern w:val="3"/>
        </w:rPr>
      </w:pPr>
    </w:p>
    <w:p w14:paraId="274EF3AA" w14:textId="14309BE7" w:rsidR="00ED0C7C" w:rsidRPr="00D519B2" w:rsidRDefault="005411E8" w:rsidP="00D519B2">
      <w:pPr>
        <w:tabs>
          <w:tab w:val="left" w:pos="1425"/>
          <w:tab w:val="left" w:pos="4829"/>
        </w:tabs>
        <w:suppressAutoHyphens/>
        <w:autoSpaceDN w:val="0"/>
        <w:spacing w:after="0" w:line="240" w:lineRule="atLeast"/>
        <w:ind w:right="-2"/>
        <w:jc w:val="both"/>
        <w:textAlignment w:val="baseline"/>
        <w:rPr>
          <w:rFonts w:ascii="Arial" w:eastAsia="Calibri" w:hAnsi="Arial" w:cs="Arial"/>
          <w:b/>
          <w:bCs/>
          <w:kern w:val="3"/>
          <w:sz w:val="24"/>
          <w:szCs w:val="24"/>
        </w:rPr>
      </w:pPr>
      <w:r w:rsidRPr="00D519B2">
        <w:rPr>
          <w:rFonts w:ascii="Arial" w:eastAsia="Calibri" w:hAnsi="Arial" w:cs="Arial"/>
          <w:b/>
          <w:bCs/>
          <w:kern w:val="3"/>
          <w:sz w:val="24"/>
          <w:szCs w:val="24"/>
        </w:rPr>
        <w:tab/>
      </w:r>
      <w:r w:rsidRPr="00D519B2">
        <w:rPr>
          <w:rFonts w:ascii="Arial" w:eastAsia="Calibri" w:hAnsi="Arial" w:cs="Arial"/>
          <w:b/>
          <w:bCs/>
          <w:kern w:val="3"/>
          <w:sz w:val="24"/>
          <w:szCs w:val="24"/>
        </w:rPr>
        <w:tab/>
      </w:r>
      <w:r w:rsidRPr="00D519B2">
        <w:rPr>
          <w:rFonts w:ascii="Arial" w:eastAsia="Calibri" w:hAnsi="Arial" w:cs="Arial"/>
          <w:b/>
          <w:bCs/>
          <w:kern w:val="3"/>
          <w:sz w:val="24"/>
          <w:szCs w:val="24"/>
        </w:rPr>
        <w:tab/>
      </w:r>
      <w:r w:rsidRPr="00D519B2">
        <w:rPr>
          <w:rFonts w:ascii="Arial" w:eastAsia="Calibri" w:hAnsi="Arial" w:cs="Arial"/>
          <w:b/>
          <w:bCs/>
          <w:kern w:val="3"/>
          <w:sz w:val="24"/>
          <w:szCs w:val="24"/>
        </w:rPr>
        <w:tab/>
      </w:r>
      <w:r w:rsidRPr="00D519B2">
        <w:rPr>
          <w:rFonts w:ascii="Arial" w:eastAsia="Calibri" w:hAnsi="Arial" w:cs="Arial"/>
          <w:b/>
          <w:bCs/>
          <w:kern w:val="3"/>
          <w:sz w:val="24"/>
          <w:szCs w:val="24"/>
        </w:rPr>
        <w:tab/>
      </w:r>
      <w:r w:rsidRPr="00D519B2">
        <w:rPr>
          <w:rFonts w:ascii="Arial" w:eastAsia="Calibri" w:hAnsi="Arial" w:cs="Arial"/>
          <w:b/>
          <w:bCs/>
          <w:kern w:val="3"/>
          <w:sz w:val="24"/>
          <w:szCs w:val="24"/>
        </w:rPr>
        <w:tab/>
      </w:r>
      <w:r w:rsidR="00ED0C7C" w:rsidRPr="00D519B2">
        <w:rPr>
          <w:rFonts w:ascii="Arial" w:eastAsia="Calibri" w:hAnsi="Arial" w:cs="Arial"/>
          <w:b/>
          <w:bCs/>
          <w:kern w:val="3"/>
          <w:sz w:val="24"/>
          <w:szCs w:val="24"/>
        </w:rPr>
        <w:t>Αθήνα,</w:t>
      </w:r>
      <w:r w:rsidR="00A348FC">
        <w:rPr>
          <w:rFonts w:ascii="Arial" w:eastAsia="Calibri" w:hAnsi="Arial" w:cs="Arial"/>
          <w:b/>
          <w:bCs/>
          <w:kern w:val="3"/>
          <w:sz w:val="24"/>
          <w:szCs w:val="24"/>
        </w:rPr>
        <w:t xml:space="preserve"> 09</w:t>
      </w:r>
      <w:r w:rsidR="00ED0C7C" w:rsidRPr="00D519B2">
        <w:rPr>
          <w:rFonts w:ascii="Arial" w:eastAsia="Calibri" w:hAnsi="Arial" w:cs="Arial"/>
          <w:b/>
          <w:bCs/>
          <w:kern w:val="3"/>
          <w:sz w:val="24"/>
          <w:szCs w:val="24"/>
        </w:rPr>
        <w:t>/1</w:t>
      </w:r>
      <w:r w:rsidR="00D519B2" w:rsidRPr="00D519B2">
        <w:rPr>
          <w:rFonts w:ascii="Arial" w:eastAsia="Calibri" w:hAnsi="Arial" w:cs="Arial"/>
          <w:b/>
          <w:bCs/>
          <w:kern w:val="3"/>
          <w:sz w:val="24"/>
          <w:szCs w:val="24"/>
        </w:rPr>
        <w:t>2</w:t>
      </w:r>
      <w:r w:rsidR="00ED0C7C" w:rsidRPr="00D519B2">
        <w:rPr>
          <w:rFonts w:ascii="Arial" w:eastAsia="Calibri" w:hAnsi="Arial" w:cs="Arial"/>
          <w:b/>
          <w:bCs/>
          <w:kern w:val="3"/>
          <w:sz w:val="24"/>
          <w:szCs w:val="24"/>
        </w:rPr>
        <w:t>/2025</w:t>
      </w:r>
    </w:p>
    <w:p w14:paraId="1AE6907C" w14:textId="77777777" w:rsidR="00ED0C7C" w:rsidRPr="00D519B2" w:rsidRDefault="00ED0C7C" w:rsidP="00D519B2">
      <w:pPr>
        <w:tabs>
          <w:tab w:val="left" w:pos="1425"/>
          <w:tab w:val="left" w:pos="4829"/>
        </w:tabs>
        <w:suppressAutoHyphens/>
        <w:autoSpaceDN w:val="0"/>
        <w:spacing w:after="0" w:line="240" w:lineRule="atLeast"/>
        <w:ind w:right="-2"/>
        <w:jc w:val="both"/>
        <w:textAlignment w:val="baseline"/>
        <w:rPr>
          <w:rFonts w:ascii="Arial" w:eastAsia="Calibri" w:hAnsi="Arial" w:cs="Arial"/>
          <w:b/>
          <w:bCs/>
          <w:kern w:val="3"/>
          <w:sz w:val="24"/>
          <w:szCs w:val="24"/>
        </w:rPr>
      </w:pPr>
    </w:p>
    <w:p w14:paraId="1A41A2B7" w14:textId="77777777" w:rsidR="00ED0C7C" w:rsidRPr="00D519B2" w:rsidRDefault="00ED0C7C" w:rsidP="00D519B2">
      <w:pPr>
        <w:suppressAutoHyphens/>
        <w:autoSpaceDN w:val="0"/>
        <w:spacing w:after="0" w:line="240" w:lineRule="auto"/>
        <w:ind w:right="-2"/>
        <w:jc w:val="both"/>
        <w:textAlignment w:val="baseline"/>
        <w:rPr>
          <w:rFonts w:ascii="Arial" w:eastAsia="Calibri" w:hAnsi="Arial" w:cs="Arial"/>
          <w:b/>
          <w:bCs/>
          <w:kern w:val="3"/>
          <w:sz w:val="24"/>
          <w:szCs w:val="24"/>
        </w:rPr>
      </w:pPr>
    </w:p>
    <w:p w14:paraId="7977A383" w14:textId="77777777" w:rsidR="004C4987" w:rsidRPr="00154706" w:rsidRDefault="004C4987" w:rsidP="00154706">
      <w:pPr>
        <w:spacing w:after="0" w:line="240" w:lineRule="auto"/>
        <w:jc w:val="center"/>
        <w:rPr>
          <w:rFonts w:ascii="Arial" w:hAnsi="Arial" w:cs="Arial"/>
          <w:b/>
          <w:sz w:val="24"/>
          <w:szCs w:val="24"/>
          <w:lang w:eastAsia="el-GR"/>
        </w:rPr>
      </w:pPr>
      <w:r w:rsidRPr="00154706">
        <w:rPr>
          <w:rFonts w:ascii="Arial" w:hAnsi="Arial" w:cs="Arial"/>
          <w:b/>
          <w:sz w:val="24"/>
          <w:szCs w:val="24"/>
          <w:lang w:eastAsia="el-GR"/>
        </w:rPr>
        <w:t>ΔΕΛΤΙΟ ΤΥΠΟΥ</w:t>
      </w:r>
    </w:p>
    <w:p w14:paraId="32F76E21" w14:textId="77777777" w:rsidR="00BB6FA5" w:rsidRPr="00154706" w:rsidRDefault="00BB6FA5" w:rsidP="00154706">
      <w:pPr>
        <w:pStyle w:val="yiv0582926446ydp6c2d0816msonormal"/>
        <w:spacing w:before="0" w:beforeAutospacing="0" w:after="0" w:afterAutospacing="0"/>
        <w:jc w:val="center"/>
        <w:rPr>
          <w:rFonts w:ascii="Arial" w:hAnsi="Arial" w:cs="Arial"/>
          <w:b/>
          <w:bCs/>
        </w:rPr>
      </w:pPr>
    </w:p>
    <w:p w14:paraId="73F6E467" w14:textId="5EB3B0A9" w:rsidR="00A348FC" w:rsidRDefault="00154706" w:rsidP="00154706">
      <w:pPr>
        <w:pStyle w:val="yiv0582926446ydp6c2d0816msonormal"/>
        <w:spacing w:before="0" w:beforeAutospacing="0" w:after="0" w:afterAutospacing="0"/>
        <w:jc w:val="center"/>
        <w:rPr>
          <w:rFonts w:ascii="Arial" w:hAnsi="Arial" w:cs="Arial"/>
          <w:b/>
          <w:bCs/>
        </w:rPr>
      </w:pPr>
      <w:r>
        <w:rPr>
          <w:rFonts w:ascii="Arial" w:hAnsi="Arial" w:cs="Arial"/>
          <w:b/>
          <w:bCs/>
        </w:rPr>
        <w:t>Συγκοινωνίες και ποιότητα υλικών έργων στο επίκεντρο της συζήτησης</w:t>
      </w:r>
    </w:p>
    <w:p w14:paraId="7A6A4D24" w14:textId="77777777" w:rsidR="00154706" w:rsidRPr="00154706" w:rsidRDefault="00154706" w:rsidP="00154706">
      <w:pPr>
        <w:pStyle w:val="yiv0582926446ydp6c2d0816msonormal"/>
        <w:spacing w:before="0" w:beforeAutospacing="0" w:after="0" w:afterAutospacing="0"/>
        <w:jc w:val="center"/>
        <w:rPr>
          <w:rFonts w:ascii="Arial" w:hAnsi="Arial" w:cs="Arial"/>
          <w:b/>
          <w:bCs/>
        </w:rPr>
      </w:pPr>
    </w:p>
    <w:p w14:paraId="44DD3F30" w14:textId="2577F946" w:rsidR="00EF1318" w:rsidRPr="00154706" w:rsidRDefault="00EF1318" w:rsidP="00154706">
      <w:pPr>
        <w:pStyle w:val="yiv0582926446ydp6c2d0816msonormal"/>
        <w:spacing w:before="0" w:beforeAutospacing="0" w:after="0" w:afterAutospacing="0"/>
        <w:jc w:val="center"/>
        <w:rPr>
          <w:rFonts w:ascii="Arial" w:hAnsi="Arial" w:cs="Arial"/>
          <w:b/>
          <w:bCs/>
        </w:rPr>
      </w:pPr>
      <w:r w:rsidRPr="00154706">
        <w:rPr>
          <w:rFonts w:ascii="Arial" w:hAnsi="Arial" w:cs="Arial"/>
          <w:b/>
          <w:bCs/>
        </w:rPr>
        <w:t>Το ΤΜΕΔΕ διοργανώνει το 2</w:t>
      </w:r>
      <w:r w:rsidRPr="00154706">
        <w:rPr>
          <w:rFonts w:ascii="Arial" w:hAnsi="Arial" w:cs="Arial"/>
          <w:b/>
          <w:bCs/>
          <w:vertAlign w:val="superscript"/>
        </w:rPr>
        <w:t>ο</w:t>
      </w:r>
      <w:r w:rsidRPr="00154706">
        <w:rPr>
          <w:rFonts w:ascii="Arial" w:hAnsi="Arial" w:cs="Arial"/>
          <w:b/>
          <w:bCs/>
        </w:rPr>
        <w:t xml:space="preserve"> Διεθνές Συνέδριο «</w:t>
      </w:r>
      <w:proofErr w:type="spellStart"/>
      <w:r w:rsidRPr="00154706">
        <w:rPr>
          <w:rFonts w:ascii="Arial" w:hAnsi="Arial" w:cs="Arial"/>
          <w:b/>
          <w:bCs/>
        </w:rPr>
        <w:t>Redefining</w:t>
      </w:r>
      <w:proofErr w:type="spellEnd"/>
      <w:r w:rsidRPr="00154706">
        <w:rPr>
          <w:rFonts w:ascii="Arial" w:hAnsi="Arial" w:cs="Arial"/>
          <w:b/>
          <w:bCs/>
        </w:rPr>
        <w:t xml:space="preserve"> the </w:t>
      </w:r>
      <w:proofErr w:type="spellStart"/>
      <w:r w:rsidRPr="00154706">
        <w:rPr>
          <w:rFonts w:ascii="Arial" w:hAnsi="Arial" w:cs="Arial"/>
          <w:b/>
          <w:bCs/>
        </w:rPr>
        <w:t>Future</w:t>
      </w:r>
      <w:proofErr w:type="spellEnd"/>
      <w:r w:rsidRPr="00154706">
        <w:rPr>
          <w:rFonts w:ascii="Arial" w:hAnsi="Arial" w:cs="Arial"/>
          <w:b/>
          <w:bCs/>
        </w:rPr>
        <w:t xml:space="preserve"> </w:t>
      </w:r>
      <w:proofErr w:type="spellStart"/>
      <w:r w:rsidRPr="00154706">
        <w:rPr>
          <w:rFonts w:ascii="Arial" w:hAnsi="Arial" w:cs="Arial"/>
          <w:b/>
          <w:bCs/>
        </w:rPr>
        <w:t>Horizons</w:t>
      </w:r>
      <w:proofErr w:type="spellEnd"/>
      <w:r w:rsidR="0097695A" w:rsidRPr="00154706">
        <w:rPr>
          <w:rFonts w:ascii="Arial" w:hAnsi="Arial" w:cs="Arial"/>
          <w:b/>
          <w:bCs/>
        </w:rPr>
        <w:t>: Σχεδιάζοντας τις βιώσιμες στρατηγικές του αύριο</w:t>
      </w:r>
      <w:r w:rsidRPr="00154706">
        <w:rPr>
          <w:rFonts w:ascii="Arial" w:hAnsi="Arial" w:cs="Arial"/>
          <w:b/>
          <w:bCs/>
        </w:rPr>
        <w:t>»</w:t>
      </w:r>
    </w:p>
    <w:p w14:paraId="76CDE535" w14:textId="77777777" w:rsidR="00EF1318" w:rsidRDefault="00EF1318" w:rsidP="00154706">
      <w:pPr>
        <w:pStyle w:val="yiv0582926446ydp6c2d0816msonormal"/>
        <w:spacing w:before="0" w:beforeAutospacing="0" w:after="0" w:afterAutospacing="0"/>
        <w:jc w:val="center"/>
        <w:rPr>
          <w:rFonts w:ascii="Arial" w:hAnsi="Arial" w:cs="Arial"/>
          <w:b/>
          <w:bCs/>
          <w:highlight w:val="yellow"/>
        </w:rPr>
      </w:pPr>
    </w:p>
    <w:p w14:paraId="61303C50" w14:textId="77777777" w:rsidR="00154706" w:rsidRPr="00154706" w:rsidRDefault="00154706" w:rsidP="00154706">
      <w:pPr>
        <w:pStyle w:val="yiv0582926446ydp6c2d0816msonormal"/>
        <w:spacing w:before="0" w:beforeAutospacing="0" w:after="120" w:afterAutospacing="0"/>
        <w:jc w:val="center"/>
        <w:rPr>
          <w:rFonts w:ascii="Arial" w:hAnsi="Arial" w:cs="Arial"/>
          <w:b/>
          <w:bCs/>
          <w:highlight w:val="yellow"/>
        </w:rPr>
      </w:pPr>
    </w:p>
    <w:p w14:paraId="4E2913D0" w14:textId="77777777" w:rsidR="00154706" w:rsidRPr="00154706" w:rsidRDefault="00154706" w:rsidP="00154706">
      <w:pPr>
        <w:pStyle w:val="yiv0582926446ydp6c2d0816msonormal"/>
        <w:spacing w:before="0" w:beforeAutospacing="0" w:after="120" w:afterAutospacing="0"/>
        <w:jc w:val="center"/>
        <w:rPr>
          <w:rFonts w:ascii="Arial" w:hAnsi="Arial" w:cs="Arial"/>
          <w:b/>
          <w:bCs/>
        </w:rPr>
      </w:pPr>
      <w:r w:rsidRPr="00154706">
        <w:rPr>
          <w:rFonts w:ascii="Arial" w:hAnsi="Arial" w:cs="Arial"/>
          <w:b/>
          <w:bCs/>
        </w:rPr>
        <w:t xml:space="preserve">Στο «κόκκινο» οι δρόμοι της Αττικής: Ανάσα στο μετρό από το 2026 με ανακαινισμένους συρμούς – Άμεση ανάγκη για μέτρα διαχείρισης κυκλοφορίας </w:t>
      </w:r>
    </w:p>
    <w:p w14:paraId="489B7FF7" w14:textId="77777777" w:rsidR="007D2F11" w:rsidRPr="00154706" w:rsidRDefault="007D2F11" w:rsidP="00154706">
      <w:pPr>
        <w:spacing w:after="120" w:line="240" w:lineRule="auto"/>
        <w:jc w:val="both"/>
        <w:rPr>
          <w:rFonts w:ascii="Arial" w:hAnsi="Arial" w:cs="Arial"/>
          <w:sz w:val="24"/>
          <w:szCs w:val="24"/>
          <w:lang w:eastAsia="el-GR"/>
        </w:rPr>
      </w:pPr>
    </w:p>
    <w:p w14:paraId="3E3C6341"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Η αναβάθμιση των μέσων σταθερής τροχιάς της Αθήνας και οι άμεσες παρεμβάσεις που μπορούν να δώσουν ανάσα στο κυκλοφοριακό πρόβλημα του λεκανοπεδίου, συζητήθηκαν στη θεματική ενότητα «Εθνικές προκλήσεις και σύγχρονες λύσεις με πράσινο αποτύπωμα στις δημόσιες μεταφορές», στο 2</w:t>
      </w:r>
      <w:r w:rsidRPr="00154706">
        <w:rPr>
          <w:rFonts w:ascii="Arial" w:hAnsi="Arial" w:cs="Arial"/>
          <w:sz w:val="24"/>
          <w:szCs w:val="24"/>
          <w:vertAlign w:val="superscript"/>
          <w:lang w:eastAsia="el-GR"/>
        </w:rPr>
        <w:t>ο</w:t>
      </w:r>
      <w:r w:rsidRPr="00154706">
        <w:rPr>
          <w:rFonts w:ascii="Arial" w:hAnsi="Arial" w:cs="Arial"/>
          <w:sz w:val="24"/>
          <w:szCs w:val="24"/>
          <w:lang w:eastAsia="el-GR"/>
        </w:rPr>
        <w:t xml:space="preserve"> Διεθνές Συνέδριο «</w:t>
      </w:r>
      <w:proofErr w:type="spellStart"/>
      <w:r w:rsidRPr="00154706">
        <w:rPr>
          <w:rFonts w:ascii="Arial" w:hAnsi="Arial" w:cs="Arial"/>
          <w:sz w:val="24"/>
          <w:szCs w:val="24"/>
          <w:lang w:eastAsia="el-GR"/>
        </w:rPr>
        <w:t>Redefining</w:t>
      </w:r>
      <w:proofErr w:type="spellEnd"/>
      <w:r w:rsidRPr="00154706">
        <w:rPr>
          <w:rFonts w:ascii="Arial" w:hAnsi="Arial" w:cs="Arial"/>
          <w:sz w:val="24"/>
          <w:szCs w:val="24"/>
          <w:lang w:eastAsia="el-GR"/>
        </w:rPr>
        <w:t xml:space="preserve"> the </w:t>
      </w:r>
      <w:proofErr w:type="spellStart"/>
      <w:r w:rsidRPr="00154706">
        <w:rPr>
          <w:rFonts w:ascii="Arial" w:hAnsi="Arial" w:cs="Arial"/>
          <w:sz w:val="24"/>
          <w:szCs w:val="24"/>
          <w:lang w:eastAsia="el-GR"/>
        </w:rPr>
        <w:t>Future</w:t>
      </w:r>
      <w:proofErr w:type="spellEnd"/>
      <w:r w:rsidRPr="00154706">
        <w:rPr>
          <w:rFonts w:ascii="Arial" w:hAnsi="Arial" w:cs="Arial"/>
          <w:sz w:val="24"/>
          <w:szCs w:val="24"/>
          <w:lang w:eastAsia="el-GR"/>
        </w:rPr>
        <w:t xml:space="preserve"> </w:t>
      </w:r>
      <w:proofErr w:type="spellStart"/>
      <w:r w:rsidRPr="00154706">
        <w:rPr>
          <w:rFonts w:ascii="Arial" w:hAnsi="Arial" w:cs="Arial"/>
          <w:sz w:val="24"/>
          <w:szCs w:val="24"/>
          <w:lang w:eastAsia="el-GR"/>
        </w:rPr>
        <w:t>Horizons</w:t>
      </w:r>
      <w:proofErr w:type="spellEnd"/>
      <w:r w:rsidRPr="00154706">
        <w:rPr>
          <w:rFonts w:ascii="Arial" w:hAnsi="Arial" w:cs="Arial"/>
          <w:sz w:val="24"/>
          <w:szCs w:val="24"/>
          <w:lang w:eastAsia="el-GR"/>
        </w:rPr>
        <w:t xml:space="preserve">: Σχεδιάζοντας τις βιώσιμες στρατηγικές του αύριο», που διοργανώνει το Ταμείο Μηχανικών Εργοληπτών Δημοσίων Έργων (ΤΜΕΔΕ), στις 9 και 10 Δεκεμβρίου, στο κτίριο του Συλλόγου Υπαλλήλων Τράπεζας Ελλάδος, επί της οδού </w:t>
      </w:r>
      <w:proofErr w:type="spellStart"/>
      <w:r w:rsidRPr="00154706">
        <w:rPr>
          <w:rFonts w:ascii="Arial" w:hAnsi="Arial" w:cs="Arial"/>
          <w:sz w:val="24"/>
          <w:szCs w:val="24"/>
          <w:lang w:eastAsia="el-GR"/>
        </w:rPr>
        <w:t>Σίνα</w:t>
      </w:r>
      <w:proofErr w:type="spellEnd"/>
      <w:r w:rsidRPr="00154706">
        <w:rPr>
          <w:rFonts w:ascii="Arial" w:hAnsi="Arial" w:cs="Arial"/>
          <w:sz w:val="24"/>
          <w:szCs w:val="24"/>
          <w:lang w:eastAsia="el-GR"/>
        </w:rPr>
        <w:t xml:space="preserve"> 16, στην Αθήνα. Τη συζήτηση συντόνισε ο δημοσιογράφος Νίκος Καραγιάννης.</w:t>
      </w:r>
    </w:p>
    <w:p w14:paraId="2DB8884F" w14:textId="77777777" w:rsidR="00A348FC" w:rsidRPr="00154706" w:rsidRDefault="00A348FC" w:rsidP="00154706">
      <w:pPr>
        <w:spacing w:after="120" w:line="240" w:lineRule="auto"/>
        <w:jc w:val="both"/>
        <w:rPr>
          <w:rFonts w:ascii="Arial" w:hAnsi="Arial" w:cs="Arial"/>
          <w:sz w:val="24"/>
          <w:szCs w:val="24"/>
          <w:lang w:eastAsia="el-GR"/>
        </w:rPr>
      </w:pPr>
    </w:p>
    <w:p w14:paraId="1B52146B" w14:textId="77777777" w:rsidR="00A348FC" w:rsidRPr="00154706" w:rsidRDefault="00A348FC" w:rsidP="00154706">
      <w:pPr>
        <w:spacing w:after="120" w:line="240" w:lineRule="auto"/>
        <w:jc w:val="both"/>
        <w:rPr>
          <w:rFonts w:ascii="Arial" w:hAnsi="Arial" w:cs="Arial"/>
          <w:b/>
          <w:bCs/>
          <w:sz w:val="24"/>
          <w:szCs w:val="24"/>
          <w:lang w:eastAsia="el-GR"/>
        </w:rPr>
      </w:pPr>
      <w:r w:rsidRPr="00154706">
        <w:rPr>
          <w:rFonts w:ascii="Arial" w:hAnsi="Arial" w:cs="Arial"/>
          <w:b/>
          <w:bCs/>
          <w:sz w:val="24"/>
          <w:szCs w:val="24"/>
          <w:lang w:eastAsia="el-GR"/>
        </w:rPr>
        <w:t>Ν. Κουρέτας: Στην αρχή του 2026 ο διαγωνισμός για νέους συρμούς στο μετρό της Αθήνας</w:t>
      </w:r>
    </w:p>
    <w:p w14:paraId="36E61EEB"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Τις 27,5 εκατομμύρια επικυρώσεις έφτασε το </w:t>
      </w:r>
      <w:r w:rsidRPr="00154706">
        <w:rPr>
          <w:rFonts w:ascii="Arial" w:hAnsi="Arial" w:cs="Arial"/>
          <w:b/>
          <w:bCs/>
          <w:sz w:val="24"/>
          <w:szCs w:val="24"/>
          <w:lang w:eastAsia="el-GR"/>
        </w:rPr>
        <w:t>μετρό Θεσσαλονίκης</w:t>
      </w:r>
      <w:r w:rsidRPr="00154706">
        <w:rPr>
          <w:rFonts w:ascii="Arial" w:hAnsi="Arial" w:cs="Arial"/>
          <w:sz w:val="24"/>
          <w:szCs w:val="24"/>
          <w:lang w:eastAsia="el-GR"/>
        </w:rPr>
        <w:t xml:space="preserve"> στους έντεκα μήνες λειτουργίας του, ενώ υλοποιήθηκαν 175.000 δρομολόγια, με την ακρίβεια εκτέλεσης να φτάνει στο 99,8%, όπως είπε ο </w:t>
      </w:r>
      <w:r w:rsidRPr="00154706">
        <w:rPr>
          <w:rFonts w:ascii="Arial" w:hAnsi="Arial" w:cs="Arial"/>
          <w:b/>
          <w:bCs/>
          <w:sz w:val="24"/>
          <w:szCs w:val="24"/>
          <w:lang w:eastAsia="el-GR"/>
        </w:rPr>
        <w:t>Νίκος Κουρέτας</w:t>
      </w:r>
      <w:r w:rsidRPr="00154706">
        <w:rPr>
          <w:rFonts w:ascii="Arial" w:hAnsi="Arial" w:cs="Arial"/>
          <w:sz w:val="24"/>
          <w:szCs w:val="24"/>
          <w:lang w:eastAsia="el-GR"/>
        </w:rPr>
        <w:t>, Διευθύνων Σύμβουλος και Αντιπρόεδρος Δ.Σ. της Ελληνικό Μετρό Α.Ε. «</w:t>
      </w:r>
      <w:r w:rsidRPr="00154706">
        <w:rPr>
          <w:rFonts w:ascii="Arial" w:hAnsi="Arial" w:cs="Arial"/>
          <w:i/>
          <w:iCs/>
          <w:sz w:val="24"/>
          <w:szCs w:val="24"/>
          <w:lang w:eastAsia="el-GR"/>
        </w:rPr>
        <w:t>Έχει αλλάξει ο τρόπος ζωής των κατοίκων της πόλης, καθώς είχαμε 15% λιγότερα αυτοκίνητα στους δρόμους</w:t>
      </w:r>
      <w:r w:rsidRPr="00154706">
        <w:rPr>
          <w:rFonts w:ascii="Arial" w:hAnsi="Arial" w:cs="Arial"/>
          <w:sz w:val="24"/>
          <w:szCs w:val="24"/>
          <w:lang w:eastAsia="el-GR"/>
        </w:rPr>
        <w:t>», επισήμανε.</w:t>
      </w:r>
    </w:p>
    <w:p w14:paraId="353CF33D"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Μετά την χθεσινή επαναλειτουργία της βασικής γραμμής, τοποθέτησε τον στόχο της ολοκλήρωση όλων των δοκιμών για την έναρξη λειτουργίας της επέκτασης προς Καλαμαριά με πέντε νέους σταθμούς στο τέλος του πρώτου τριμήνου του 2026. </w:t>
      </w:r>
    </w:p>
    <w:p w14:paraId="7E4C4B24"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Απαντώντας στο πολυετές </w:t>
      </w:r>
      <w:r w:rsidRPr="00154706">
        <w:rPr>
          <w:rFonts w:ascii="Arial" w:hAnsi="Arial" w:cs="Arial"/>
          <w:sz w:val="24"/>
          <w:szCs w:val="24"/>
          <w:lang w:val="en-US" w:eastAsia="el-GR"/>
        </w:rPr>
        <w:t>debate</w:t>
      </w:r>
      <w:r w:rsidRPr="00154706">
        <w:rPr>
          <w:rFonts w:ascii="Arial" w:hAnsi="Arial" w:cs="Arial"/>
          <w:sz w:val="24"/>
          <w:szCs w:val="24"/>
          <w:lang w:eastAsia="el-GR"/>
        </w:rPr>
        <w:t xml:space="preserve"> αν χρειαζόταν ή όχι μετρό στη Θεσσαλονίκη, ο κ. Κουρέτας έκανε σύγκριση με ευρωπαϊκές πόλεις, που διαθέτουν χαρακτηριστικά αντίστοιχα της Θεσσαλονίκης. «</w:t>
      </w:r>
      <w:r w:rsidRPr="00154706">
        <w:rPr>
          <w:rFonts w:ascii="Arial" w:hAnsi="Arial" w:cs="Arial"/>
          <w:i/>
          <w:iCs/>
          <w:sz w:val="24"/>
          <w:szCs w:val="24"/>
          <w:lang w:eastAsia="el-GR"/>
        </w:rPr>
        <w:t xml:space="preserve">Για παράδειγμα, η </w:t>
      </w:r>
      <w:proofErr w:type="spellStart"/>
      <w:r w:rsidRPr="00154706">
        <w:rPr>
          <w:rFonts w:ascii="Arial" w:hAnsi="Arial" w:cs="Arial"/>
          <w:i/>
          <w:iCs/>
          <w:sz w:val="24"/>
          <w:szCs w:val="24"/>
          <w:lang w:eastAsia="el-GR"/>
        </w:rPr>
        <w:t>Λυόν</w:t>
      </w:r>
      <w:proofErr w:type="spellEnd"/>
      <w:r w:rsidRPr="00154706">
        <w:rPr>
          <w:rFonts w:ascii="Arial" w:hAnsi="Arial" w:cs="Arial"/>
          <w:i/>
          <w:iCs/>
          <w:sz w:val="24"/>
          <w:szCs w:val="24"/>
          <w:lang w:eastAsia="el-GR"/>
        </w:rPr>
        <w:t xml:space="preserve">  έχει τέσσερις γραμμές μετρό με 46 σταθμούς, ενώ η Βαλένθια έχει τρεις γραμμές με 112 σταθμούς. Όλα τα στοιχεία αποδεικνύουν ότι το μετρό είναι απαραίτητο στην πόλη</w:t>
      </w:r>
      <w:r w:rsidRPr="00154706">
        <w:rPr>
          <w:rFonts w:ascii="Arial" w:hAnsi="Arial" w:cs="Arial"/>
          <w:sz w:val="24"/>
          <w:szCs w:val="24"/>
          <w:lang w:eastAsia="el-GR"/>
        </w:rPr>
        <w:t>», σημείωσε, ενημερώνοντας ότι έχουν ήδη ξεκινήσει οι μελέτες για τις βορειοδυτικές επεκτάσεις.</w:t>
      </w:r>
    </w:p>
    <w:p w14:paraId="4FEB9811"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Για την </w:t>
      </w:r>
      <w:r w:rsidRPr="00154706">
        <w:rPr>
          <w:rFonts w:ascii="Arial" w:hAnsi="Arial" w:cs="Arial"/>
          <w:b/>
          <w:bCs/>
          <w:sz w:val="24"/>
          <w:szCs w:val="24"/>
          <w:lang w:eastAsia="el-GR"/>
        </w:rPr>
        <w:t>Αθήνα</w:t>
      </w:r>
      <w:r w:rsidRPr="00154706">
        <w:rPr>
          <w:rFonts w:ascii="Arial" w:hAnsi="Arial" w:cs="Arial"/>
          <w:sz w:val="24"/>
          <w:szCs w:val="24"/>
          <w:lang w:eastAsia="el-GR"/>
        </w:rPr>
        <w:t xml:space="preserve">, η Ελληνικό Μετρό αυτή την περίοδο προχωρά τις προδιαγραφές και τη σύνταξη των τευχών δημοπράτησης, όπως είπε ο κ. Κουρέτας, ούτως ώστε στις αρχές του </w:t>
      </w:r>
      <w:r w:rsidRPr="00154706">
        <w:rPr>
          <w:rFonts w:ascii="Arial" w:hAnsi="Arial" w:cs="Arial"/>
          <w:sz w:val="24"/>
          <w:szCs w:val="24"/>
          <w:lang w:eastAsia="el-GR"/>
        </w:rPr>
        <w:lastRenderedPageBreak/>
        <w:t xml:space="preserve">νέου έτους να δημοπρατήσει την </w:t>
      </w:r>
      <w:r w:rsidRPr="00154706">
        <w:rPr>
          <w:rFonts w:ascii="Arial" w:hAnsi="Arial" w:cs="Arial"/>
          <w:b/>
          <w:bCs/>
          <w:sz w:val="24"/>
          <w:szCs w:val="24"/>
          <w:lang w:eastAsia="el-GR"/>
        </w:rPr>
        <w:t>προμήθεια νέων συρμών</w:t>
      </w:r>
      <w:r w:rsidRPr="00154706">
        <w:rPr>
          <w:rFonts w:ascii="Arial" w:hAnsi="Arial" w:cs="Arial"/>
          <w:sz w:val="24"/>
          <w:szCs w:val="24"/>
          <w:lang w:eastAsia="el-GR"/>
        </w:rPr>
        <w:t>. «</w:t>
      </w:r>
      <w:r w:rsidRPr="00154706">
        <w:rPr>
          <w:rFonts w:ascii="Arial" w:hAnsi="Arial" w:cs="Arial"/>
          <w:i/>
          <w:iCs/>
          <w:sz w:val="24"/>
          <w:szCs w:val="24"/>
          <w:lang w:eastAsia="el-GR"/>
        </w:rPr>
        <w:t>Δεν μπορούμε ακόμα να πούμε πόσους, αλλά θα είναι αρκετοί και ικανοί ώστε να συμπληρώσουν το έργο της ΣΤΑΣΥ</w:t>
      </w:r>
      <w:r w:rsidRPr="00154706">
        <w:rPr>
          <w:rFonts w:ascii="Arial" w:hAnsi="Arial" w:cs="Arial"/>
          <w:sz w:val="24"/>
          <w:szCs w:val="24"/>
          <w:lang w:eastAsia="el-GR"/>
        </w:rPr>
        <w:t>», σημείωσε.</w:t>
      </w:r>
    </w:p>
    <w:p w14:paraId="1C35A4E9" w14:textId="71A07B3A"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Όσο για την πορεία της κατασκευής της νέας γραμμής 4 του μετρό της Αθήνας, ανέφερε πως ήδη ο πρώτος μετροπόντικας έχει διανύσει το 80% της διαδρομής του</w:t>
      </w:r>
      <w:r w:rsidR="00154706">
        <w:rPr>
          <w:rFonts w:ascii="Arial" w:hAnsi="Arial" w:cs="Arial"/>
          <w:sz w:val="24"/>
          <w:szCs w:val="24"/>
          <w:lang w:eastAsia="el-GR"/>
        </w:rPr>
        <w:t>,</w:t>
      </w:r>
      <w:r w:rsidRPr="00154706">
        <w:rPr>
          <w:rFonts w:ascii="Arial" w:hAnsi="Arial" w:cs="Arial"/>
          <w:sz w:val="24"/>
          <w:szCs w:val="24"/>
          <w:lang w:eastAsia="el-GR"/>
        </w:rPr>
        <w:t xml:space="preserve"> ξεπερνώντας ήδη την Καισαριανή για να φτάσει στον Ευαγγελισμό, ενώ ο δεύτερος έχει διανύσει το 33% φτάνοντας στην πλατεία Κυψέλης. </w:t>
      </w:r>
    </w:p>
    <w:p w14:paraId="2BE09FF5" w14:textId="2261941F"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Αναφερόμενος στις μελλοντικές επεκτάσεις, έθεσε σε προτεραιότητα την κατασκευή τριών νέων σταθμών της γραμμής 2 προς Ίλιον, ενώ σχεδιάζεται και η επέκτασή της προς τη Γλυφάδα. «</w:t>
      </w:r>
      <w:r w:rsidRPr="00154706">
        <w:rPr>
          <w:rFonts w:ascii="Arial" w:hAnsi="Arial" w:cs="Arial"/>
          <w:i/>
          <w:iCs/>
          <w:sz w:val="24"/>
          <w:szCs w:val="24"/>
          <w:lang w:eastAsia="el-GR"/>
        </w:rPr>
        <w:t>Επίσης, το Ελληνικό θα είναι μια “πόλη μες την πόλη”, όπου σίγουρα θα χρειαστούν τα μέσα σταθερής τροχιάς</w:t>
      </w:r>
      <w:r w:rsidRPr="00154706">
        <w:rPr>
          <w:rFonts w:ascii="Arial" w:hAnsi="Arial" w:cs="Arial"/>
          <w:sz w:val="24"/>
          <w:szCs w:val="24"/>
          <w:lang w:eastAsia="el-GR"/>
        </w:rPr>
        <w:t xml:space="preserve">», πρόσθεσε. Παράλληλα, μελετώνται οι επεκτάσεις της γραμμής 4 προς τα βόρεια με δύο κλάδους προς τα Μελίσσια και την Εθνική Οδό, ενώ από την άλλη πλευρά θα φτάσει στην Πετρούπολη, καθώς και την επέκταση της γραμμής 1 προς το κέντρο πολιτισμού Ίδρυμα Σταύρος Νιάρχος. </w:t>
      </w:r>
    </w:p>
    <w:p w14:paraId="3EFB51E9" w14:textId="77777777" w:rsidR="00A348FC" w:rsidRPr="00154706" w:rsidRDefault="00A348FC" w:rsidP="00154706">
      <w:pPr>
        <w:spacing w:after="120" w:line="240" w:lineRule="auto"/>
        <w:jc w:val="both"/>
        <w:rPr>
          <w:rFonts w:ascii="Arial" w:hAnsi="Arial" w:cs="Arial"/>
          <w:sz w:val="24"/>
          <w:szCs w:val="24"/>
          <w:lang w:eastAsia="el-GR"/>
        </w:rPr>
      </w:pPr>
    </w:p>
    <w:p w14:paraId="00FBC4DA" w14:textId="5B9663E9" w:rsidR="00A348FC" w:rsidRPr="00154706" w:rsidRDefault="00A348FC" w:rsidP="00154706">
      <w:pPr>
        <w:spacing w:after="120" w:line="240" w:lineRule="auto"/>
        <w:jc w:val="both"/>
        <w:rPr>
          <w:rFonts w:ascii="Arial" w:hAnsi="Arial" w:cs="Arial"/>
          <w:b/>
          <w:bCs/>
          <w:sz w:val="24"/>
          <w:szCs w:val="24"/>
          <w:lang w:eastAsia="el-GR"/>
        </w:rPr>
      </w:pPr>
      <w:r w:rsidRPr="00154706">
        <w:rPr>
          <w:rFonts w:ascii="Arial" w:hAnsi="Arial" w:cs="Arial"/>
          <w:b/>
          <w:bCs/>
          <w:sz w:val="24"/>
          <w:szCs w:val="24"/>
          <w:lang w:eastAsia="el-GR"/>
        </w:rPr>
        <w:t xml:space="preserve">Θ. </w:t>
      </w:r>
      <w:proofErr w:type="spellStart"/>
      <w:r w:rsidRPr="00154706">
        <w:rPr>
          <w:rFonts w:ascii="Arial" w:hAnsi="Arial" w:cs="Arial"/>
          <w:b/>
          <w:bCs/>
          <w:sz w:val="24"/>
          <w:szCs w:val="24"/>
          <w:lang w:eastAsia="el-GR"/>
        </w:rPr>
        <w:t>Τσιάνος</w:t>
      </w:r>
      <w:proofErr w:type="spellEnd"/>
      <w:r w:rsidRPr="00154706">
        <w:rPr>
          <w:rFonts w:ascii="Arial" w:hAnsi="Arial" w:cs="Arial"/>
          <w:b/>
          <w:bCs/>
          <w:sz w:val="24"/>
          <w:szCs w:val="24"/>
          <w:lang w:eastAsia="el-GR"/>
        </w:rPr>
        <w:t xml:space="preserve">: Χρειάζονται αποφάσεις εδώ και τώρα για τον περιορισμό του ΙΧ στην Αττική </w:t>
      </w:r>
    </w:p>
    <w:p w14:paraId="55BB84A9"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Την ανάπτυξη του συστήματος των μέσων μαζικής μεταφοράς και των περιφερειακών οδικών αξόνων, σε συνδυασμό με μέτρα διαχείρισης κυκλοφορίας και περιορισμού των ΙΧ,  προσδιόρισε ο </w:t>
      </w:r>
      <w:r w:rsidRPr="00154706">
        <w:rPr>
          <w:rFonts w:ascii="Arial" w:hAnsi="Arial" w:cs="Arial"/>
          <w:b/>
          <w:bCs/>
          <w:sz w:val="24"/>
          <w:szCs w:val="24"/>
          <w:lang w:eastAsia="el-GR"/>
        </w:rPr>
        <w:t xml:space="preserve">Θανάσης </w:t>
      </w:r>
      <w:proofErr w:type="spellStart"/>
      <w:r w:rsidRPr="00154706">
        <w:rPr>
          <w:rFonts w:ascii="Arial" w:hAnsi="Arial" w:cs="Arial"/>
          <w:b/>
          <w:bCs/>
          <w:sz w:val="24"/>
          <w:szCs w:val="24"/>
          <w:lang w:eastAsia="el-GR"/>
        </w:rPr>
        <w:t>Τσιάνος</w:t>
      </w:r>
      <w:proofErr w:type="spellEnd"/>
      <w:r w:rsidRPr="00154706">
        <w:rPr>
          <w:rFonts w:ascii="Arial" w:hAnsi="Arial" w:cs="Arial"/>
          <w:sz w:val="24"/>
          <w:szCs w:val="24"/>
          <w:lang w:eastAsia="el-GR"/>
        </w:rPr>
        <w:t xml:space="preserve">, Πρόεδρος του Συλλόγου Ελλήνων Συγκοινωνιολόγων (ΣΕΣ) ως τους τρεις άξονες για την αντιμετώπιση του κυκλοφοριακού. Ειδικά, για </w:t>
      </w:r>
      <w:r w:rsidRPr="00154706">
        <w:rPr>
          <w:rFonts w:ascii="Arial" w:hAnsi="Arial" w:cs="Arial"/>
          <w:b/>
          <w:bCs/>
          <w:sz w:val="24"/>
          <w:szCs w:val="24"/>
          <w:lang w:eastAsia="el-GR"/>
        </w:rPr>
        <w:t>τα μέσα σταθερής τροχιάς ανέφερε πως «</w:t>
      </w:r>
      <w:r w:rsidRPr="00154706">
        <w:rPr>
          <w:rFonts w:ascii="Arial" w:hAnsi="Arial" w:cs="Arial"/>
          <w:b/>
          <w:bCs/>
          <w:i/>
          <w:iCs/>
          <w:sz w:val="24"/>
          <w:szCs w:val="24"/>
          <w:lang w:eastAsia="el-GR"/>
        </w:rPr>
        <w:t>φέρνουν ως και τέσσερις φορές πίσω τα λεφτά τους μέσα σε μια δεκαετία</w:t>
      </w:r>
      <w:r w:rsidRPr="00154706">
        <w:rPr>
          <w:rFonts w:ascii="Arial" w:hAnsi="Arial" w:cs="Arial"/>
          <w:b/>
          <w:bCs/>
          <w:sz w:val="24"/>
          <w:szCs w:val="24"/>
          <w:lang w:eastAsia="el-GR"/>
        </w:rPr>
        <w:t>»</w:t>
      </w:r>
      <w:r w:rsidRPr="00154706">
        <w:rPr>
          <w:rFonts w:ascii="Arial" w:hAnsi="Arial" w:cs="Arial"/>
          <w:sz w:val="24"/>
          <w:szCs w:val="24"/>
          <w:lang w:eastAsia="el-GR"/>
        </w:rPr>
        <w:t xml:space="preserve">. </w:t>
      </w:r>
    </w:p>
    <w:p w14:paraId="15DD1A58"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Εστιάζοντας στο λεκανοπέδιο, το οποίο, όπως είπε, «</w:t>
      </w:r>
      <w:r w:rsidRPr="00154706">
        <w:rPr>
          <w:rFonts w:ascii="Arial" w:hAnsi="Arial" w:cs="Arial"/>
          <w:i/>
          <w:iCs/>
          <w:sz w:val="24"/>
          <w:szCs w:val="24"/>
          <w:lang w:eastAsia="el-GR"/>
        </w:rPr>
        <w:t>έχει φτάσει σε σημείο οριακό</w:t>
      </w:r>
      <w:r w:rsidRPr="00154706">
        <w:rPr>
          <w:rFonts w:ascii="Arial" w:hAnsi="Arial" w:cs="Arial"/>
          <w:sz w:val="24"/>
          <w:szCs w:val="24"/>
          <w:lang w:eastAsia="el-GR"/>
        </w:rPr>
        <w:t xml:space="preserve">», σταχυολόγησε ως </w:t>
      </w:r>
      <w:r w:rsidRPr="00154706">
        <w:rPr>
          <w:rFonts w:ascii="Arial" w:hAnsi="Arial" w:cs="Arial"/>
          <w:b/>
          <w:bCs/>
          <w:sz w:val="24"/>
          <w:szCs w:val="24"/>
          <w:lang w:eastAsia="el-GR"/>
        </w:rPr>
        <w:t>απαραίτητα έργα υποδομών τον άξονα «Ελευσίνα-Θήβα», τις επεκτάσεις της Αττικής Οδού και της λεωφόρου Κύμης, τον κόμβο Σκαραμαγκά, την αναβάθμιση της λεωφόρου Βουλιαγμένης</w:t>
      </w:r>
      <w:r w:rsidRPr="00154706">
        <w:rPr>
          <w:rFonts w:ascii="Arial" w:hAnsi="Arial" w:cs="Arial"/>
          <w:sz w:val="24"/>
          <w:szCs w:val="24"/>
          <w:lang w:eastAsia="el-GR"/>
        </w:rPr>
        <w:t xml:space="preserve">. Επίσης, ανέδειξε την ανάγκη ενίσχυσης των μέσων μαζικής μεταφοράς. </w:t>
      </w:r>
    </w:p>
    <w:p w14:paraId="5E4863D4"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w:t>
      </w:r>
      <w:r w:rsidRPr="00154706">
        <w:rPr>
          <w:rFonts w:ascii="Arial" w:hAnsi="Arial" w:cs="Arial"/>
          <w:i/>
          <w:iCs/>
          <w:sz w:val="24"/>
          <w:szCs w:val="24"/>
          <w:lang w:eastAsia="el-GR"/>
        </w:rPr>
        <w:t>Η πολιτεία χρειάζεται να τρέξει, διότι όσο συνεχίζεται η οικονομική ανάπτυξη, τόσο θα αυξάνεται η κυκλοφοριακή συμφόρηση</w:t>
      </w:r>
      <w:r w:rsidRPr="00154706">
        <w:rPr>
          <w:rFonts w:ascii="Arial" w:hAnsi="Arial" w:cs="Arial"/>
          <w:sz w:val="24"/>
          <w:szCs w:val="24"/>
          <w:lang w:eastAsia="el-GR"/>
        </w:rPr>
        <w:t xml:space="preserve">», επισήμανε ο κ. </w:t>
      </w:r>
      <w:proofErr w:type="spellStart"/>
      <w:r w:rsidRPr="00154706">
        <w:rPr>
          <w:rFonts w:ascii="Arial" w:hAnsi="Arial" w:cs="Arial"/>
          <w:sz w:val="24"/>
          <w:szCs w:val="24"/>
          <w:lang w:eastAsia="el-GR"/>
        </w:rPr>
        <w:t>Τσιάνος</w:t>
      </w:r>
      <w:proofErr w:type="spellEnd"/>
      <w:r w:rsidRPr="00154706">
        <w:rPr>
          <w:rFonts w:ascii="Arial" w:hAnsi="Arial" w:cs="Arial"/>
          <w:sz w:val="24"/>
          <w:szCs w:val="24"/>
          <w:lang w:eastAsia="el-GR"/>
        </w:rPr>
        <w:t xml:space="preserve">, υπογραμμίζοντας πως δεν γίνεται τίποτα στο πεδίο των μέτρων διαχείρισης της κυκλοφορίας, καθώς χρειάζεται πολιτική βούληση για την επιβολή περιοριστικών μέτρων. </w:t>
      </w:r>
    </w:p>
    <w:p w14:paraId="1A2AAF42"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Για το ζήτημα του </w:t>
      </w:r>
      <w:r w:rsidRPr="00154706">
        <w:rPr>
          <w:rFonts w:ascii="Arial" w:hAnsi="Arial" w:cs="Arial"/>
          <w:b/>
          <w:bCs/>
          <w:sz w:val="24"/>
          <w:szCs w:val="24"/>
          <w:lang w:eastAsia="el-GR"/>
        </w:rPr>
        <w:t>περιορισμού του ωραρίου τροφοδοσίας</w:t>
      </w:r>
      <w:r w:rsidRPr="00154706">
        <w:rPr>
          <w:rFonts w:ascii="Arial" w:hAnsi="Arial" w:cs="Arial"/>
          <w:sz w:val="24"/>
          <w:szCs w:val="24"/>
          <w:lang w:eastAsia="el-GR"/>
        </w:rPr>
        <w:t>, που βρίσκεται στην επικαιρότητα, έκανε λόγο για ένα «</w:t>
      </w:r>
      <w:r w:rsidRPr="00154706">
        <w:rPr>
          <w:rFonts w:ascii="Arial" w:hAnsi="Arial" w:cs="Arial"/>
          <w:b/>
          <w:bCs/>
          <w:i/>
          <w:iCs/>
          <w:sz w:val="24"/>
          <w:szCs w:val="24"/>
          <w:lang w:eastAsia="el-GR"/>
        </w:rPr>
        <w:t>αυτονόητο και ήδη θεσμοθετημένο μέτρο</w:t>
      </w:r>
      <w:r w:rsidRPr="00154706">
        <w:rPr>
          <w:rFonts w:ascii="Arial" w:hAnsi="Arial" w:cs="Arial"/>
          <w:sz w:val="24"/>
          <w:szCs w:val="24"/>
          <w:lang w:eastAsia="el-GR"/>
        </w:rPr>
        <w:t>», που πρέπει να εφαρμοστεί. «</w:t>
      </w:r>
      <w:r w:rsidRPr="00154706">
        <w:rPr>
          <w:rFonts w:ascii="Arial" w:hAnsi="Arial" w:cs="Arial"/>
          <w:i/>
          <w:iCs/>
          <w:sz w:val="24"/>
          <w:szCs w:val="24"/>
          <w:lang w:eastAsia="el-GR"/>
        </w:rPr>
        <w:t xml:space="preserve">Ως προς τα </w:t>
      </w:r>
      <w:proofErr w:type="spellStart"/>
      <w:r w:rsidRPr="00154706">
        <w:rPr>
          <w:rFonts w:ascii="Arial" w:hAnsi="Arial" w:cs="Arial"/>
          <w:i/>
          <w:iCs/>
          <w:sz w:val="24"/>
          <w:szCs w:val="24"/>
          <w:lang w:eastAsia="el-GR"/>
        </w:rPr>
        <w:t>βαρέα</w:t>
      </w:r>
      <w:proofErr w:type="spellEnd"/>
      <w:r w:rsidRPr="00154706">
        <w:rPr>
          <w:rFonts w:ascii="Arial" w:hAnsi="Arial" w:cs="Arial"/>
          <w:i/>
          <w:iCs/>
          <w:sz w:val="24"/>
          <w:szCs w:val="24"/>
          <w:lang w:eastAsia="el-GR"/>
        </w:rPr>
        <w:t xml:space="preserve"> οχήματα, θα πρέπει να γίνει μια διερεύνηση μαζί με όλους τους φορείς, ώστε να δούμε πώς θα βγάλουμε τα επόμενα 3 με 5 χρόνια, μέχρι να αναβαθμιστούν τα μέσα μαζικής μεταφοράς και να γίνουν τα πρώτα οδικά έργα</w:t>
      </w:r>
      <w:r w:rsidRPr="00154706">
        <w:rPr>
          <w:rFonts w:ascii="Arial" w:hAnsi="Arial" w:cs="Arial"/>
          <w:sz w:val="24"/>
          <w:szCs w:val="24"/>
          <w:lang w:eastAsia="el-GR"/>
        </w:rPr>
        <w:t>», ανέφερε.</w:t>
      </w:r>
    </w:p>
    <w:p w14:paraId="72923863"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Πρότεινε, ακόμη, να ληφθούν μέτρα περιορισμού της χρήσης του ΙΧ στο κέντρο της Αθήνας, όπως ο </w:t>
      </w:r>
      <w:r w:rsidRPr="00154706">
        <w:rPr>
          <w:rFonts w:ascii="Arial" w:hAnsi="Arial" w:cs="Arial"/>
          <w:b/>
          <w:bCs/>
          <w:sz w:val="24"/>
          <w:szCs w:val="24"/>
          <w:lang w:eastAsia="el-GR"/>
        </w:rPr>
        <w:t>αποκλεισμός πολύ παλαιών οχημάτων ηλικίας άνω των 25-30 ετών</w:t>
      </w:r>
      <w:r w:rsidRPr="00154706">
        <w:rPr>
          <w:rFonts w:ascii="Arial" w:hAnsi="Arial" w:cs="Arial"/>
          <w:sz w:val="24"/>
          <w:szCs w:val="24"/>
          <w:lang w:eastAsia="el-GR"/>
        </w:rPr>
        <w:t>. «</w:t>
      </w:r>
      <w:r w:rsidRPr="00154706">
        <w:rPr>
          <w:rFonts w:ascii="Arial" w:hAnsi="Arial" w:cs="Arial"/>
          <w:i/>
          <w:iCs/>
          <w:sz w:val="24"/>
          <w:szCs w:val="24"/>
          <w:lang w:eastAsia="el-GR"/>
        </w:rPr>
        <w:t>Θα πρέπει να δημιουργηθεί ένας μητροπολιτικός φορέας, που θα συντονίσει τις απαραίτητες ενέργειες, ξεπερνώντας το υφιστάμενο πλέγμα της πολυδιάσπασης αρμοδιοτήτων για το οποίο τελικά κανείς δεν λογοδοτεί</w:t>
      </w:r>
      <w:r w:rsidRPr="00154706">
        <w:rPr>
          <w:rFonts w:ascii="Arial" w:hAnsi="Arial" w:cs="Arial"/>
          <w:sz w:val="24"/>
          <w:szCs w:val="24"/>
          <w:lang w:eastAsia="el-GR"/>
        </w:rPr>
        <w:t xml:space="preserve">», επισήμανε, σημειώνοντας ότι ο ΣΕΣ έχει ήδη καταθέσει ένα πλέγμα 25 προτάσεων για οριζόντια μέτρα που αφορούν την Αττική, τον Κηφισό, την Αττική Οδό. </w:t>
      </w:r>
    </w:p>
    <w:p w14:paraId="6E8A1DC1" w14:textId="77777777" w:rsidR="00A348FC" w:rsidRPr="00154706" w:rsidRDefault="00A348FC" w:rsidP="00154706">
      <w:pPr>
        <w:spacing w:after="120" w:line="240" w:lineRule="auto"/>
        <w:jc w:val="both"/>
        <w:rPr>
          <w:rFonts w:ascii="Arial" w:hAnsi="Arial" w:cs="Arial"/>
          <w:sz w:val="24"/>
          <w:szCs w:val="24"/>
          <w:lang w:eastAsia="el-GR"/>
        </w:rPr>
      </w:pPr>
    </w:p>
    <w:p w14:paraId="1740F5A8" w14:textId="3383DA35" w:rsidR="00A348FC" w:rsidRPr="00154706" w:rsidRDefault="00A348FC" w:rsidP="00154706">
      <w:pPr>
        <w:spacing w:after="120" w:line="240" w:lineRule="auto"/>
        <w:jc w:val="both"/>
        <w:rPr>
          <w:rFonts w:ascii="Arial" w:hAnsi="Arial" w:cs="Arial"/>
          <w:b/>
          <w:bCs/>
          <w:sz w:val="24"/>
          <w:szCs w:val="24"/>
          <w:lang w:eastAsia="el-GR"/>
        </w:rPr>
      </w:pPr>
      <w:proofErr w:type="spellStart"/>
      <w:r w:rsidRPr="00154706">
        <w:rPr>
          <w:rFonts w:ascii="Arial" w:hAnsi="Arial" w:cs="Arial"/>
          <w:b/>
          <w:bCs/>
          <w:sz w:val="24"/>
          <w:szCs w:val="24"/>
          <w:lang w:eastAsia="el-GR"/>
        </w:rPr>
        <w:t>Αθ</w:t>
      </w:r>
      <w:proofErr w:type="spellEnd"/>
      <w:r w:rsidRPr="00154706">
        <w:rPr>
          <w:rFonts w:ascii="Arial" w:hAnsi="Arial" w:cs="Arial"/>
          <w:b/>
          <w:bCs/>
          <w:sz w:val="24"/>
          <w:szCs w:val="24"/>
          <w:lang w:eastAsia="el-GR"/>
        </w:rPr>
        <w:t xml:space="preserve">. </w:t>
      </w:r>
      <w:proofErr w:type="spellStart"/>
      <w:r w:rsidRPr="00154706">
        <w:rPr>
          <w:rFonts w:ascii="Arial" w:hAnsi="Arial" w:cs="Arial"/>
          <w:b/>
          <w:bCs/>
          <w:sz w:val="24"/>
          <w:szCs w:val="24"/>
          <w:lang w:eastAsia="el-GR"/>
        </w:rPr>
        <w:t>Κοτταράς</w:t>
      </w:r>
      <w:proofErr w:type="spellEnd"/>
      <w:r w:rsidRPr="00154706">
        <w:rPr>
          <w:rFonts w:ascii="Arial" w:hAnsi="Arial" w:cs="Arial"/>
          <w:b/>
          <w:bCs/>
          <w:sz w:val="24"/>
          <w:szCs w:val="24"/>
          <w:lang w:eastAsia="el-GR"/>
        </w:rPr>
        <w:t xml:space="preserve"> (ΣΤΑΣΥ): Στις αρχές του 2026 ξεκινά η παράδοση των πρώτων ανακαινισμένων συρμών της γραμμής 1</w:t>
      </w:r>
    </w:p>
    <w:p w14:paraId="321CFDE8"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Το πλάνο αναβάθμισης των μέσων σταθερής τροχιάς της πρωτεύουσας, συνολικού ύψους 300 εκατ. ευρώ, παρουσίασε ο </w:t>
      </w:r>
      <w:r w:rsidRPr="00154706">
        <w:rPr>
          <w:rFonts w:ascii="Arial" w:hAnsi="Arial" w:cs="Arial"/>
          <w:b/>
          <w:bCs/>
          <w:sz w:val="24"/>
          <w:szCs w:val="24"/>
          <w:lang w:eastAsia="el-GR"/>
        </w:rPr>
        <w:t xml:space="preserve">Αθανάσιος </w:t>
      </w:r>
      <w:proofErr w:type="spellStart"/>
      <w:r w:rsidRPr="00154706">
        <w:rPr>
          <w:rFonts w:ascii="Arial" w:hAnsi="Arial" w:cs="Arial"/>
          <w:b/>
          <w:bCs/>
          <w:sz w:val="24"/>
          <w:szCs w:val="24"/>
          <w:lang w:eastAsia="el-GR"/>
        </w:rPr>
        <w:t>Κοτταράς</w:t>
      </w:r>
      <w:proofErr w:type="spellEnd"/>
      <w:r w:rsidRPr="00154706">
        <w:rPr>
          <w:rFonts w:ascii="Arial" w:hAnsi="Arial" w:cs="Arial"/>
          <w:sz w:val="24"/>
          <w:szCs w:val="24"/>
          <w:lang w:eastAsia="el-GR"/>
        </w:rPr>
        <w:t xml:space="preserve">, Διευθύνων Σύμβουλος της ΣΤΑ.ΣΥ. Όπως ανέφερε, τα 100 εκατ. έχουν ήδη </w:t>
      </w:r>
      <w:proofErr w:type="spellStart"/>
      <w:r w:rsidRPr="00154706">
        <w:rPr>
          <w:rFonts w:ascii="Arial" w:hAnsi="Arial" w:cs="Arial"/>
          <w:sz w:val="24"/>
          <w:szCs w:val="24"/>
          <w:lang w:eastAsia="el-GR"/>
        </w:rPr>
        <w:t>συμβασιοποιηθεί</w:t>
      </w:r>
      <w:proofErr w:type="spellEnd"/>
      <w:r w:rsidRPr="00154706">
        <w:rPr>
          <w:rFonts w:ascii="Arial" w:hAnsi="Arial" w:cs="Arial"/>
          <w:sz w:val="24"/>
          <w:szCs w:val="24"/>
          <w:lang w:eastAsia="el-GR"/>
        </w:rPr>
        <w:t xml:space="preserve"> και εκτελούνται, μετά από μία δεκαετία πλήρους </w:t>
      </w:r>
      <w:proofErr w:type="spellStart"/>
      <w:r w:rsidRPr="00154706">
        <w:rPr>
          <w:rFonts w:ascii="Arial" w:hAnsi="Arial" w:cs="Arial"/>
          <w:sz w:val="24"/>
          <w:szCs w:val="24"/>
          <w:lang w:eastAsia="el-GR"/>
        </w:rPr>
        <w:t>αποεπένδυσης</w:t>
      </w:r>
      <w:proofErr w:type="spellEnd"/>
      <w:r w:rsidRPr="00154706">
        <w:rPr>
          <w:rFonts w:ascii="Arial" w:hAnsi="Arial" w:cs="Arial"/>
          <w:sz w:val="24"/>
          <w:szCs w:val="24"/>
          <w:lang w:eastAsia="el-GR"/>
        </w:rPr>
        <w:t xml:space="preserve">. </w:t>
      </w:r>
    </w:p>
    <w:p w14:paraId="1D4578E3"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Όπως εκτίμησε ο κ. </w:t>
      </w:r>
      <w:proofErr w:type="spellStart"/>
      <w:r w:rsidRPr="00154706">
        <w:rPr>
          <w:rFonts w:ascii="Arial" w:hAnsi="Arial" w:cs="Arial"/>
          <w:sz w:val="24"/>
          <w:szCs w:val="24"/>
          <w:lang w:eastAsia="el-GR"/>
        </w:rPr>
        <w:t>Κοτταράς</w:t>
      </w:r>
      <w:proofErr w:type="spellEnd"/>
      <w:r w:rsidRPr="00154706">
        <w:rPr>
          <w:rFonts w:ascii="Arial" w:hAnsi="Arial" w:cs="Arial"/>
          <w:sz w:val="24"/>
          <w:szCs w:val="24"/>
          <w:lang w:eastAsia="el-GR"/>
        </w:rPr>
        <w:t xml:space="preserve">, παρά την καθυστέρηση στην εκτέλεση της σύμβασης </w:t>
      </w:r>
      <w:r w:rsidRPr="00154706">
        <w:rPr>
          <w:rFonts w:ascii="Arial" w:hAnsi="Arial" w:cs="Arial"/>
          <w:b/>
          <w:bCs/>
          <w:sz w:val="24"/>
          <w:szCs w:val="24"/>
          <w:lang w:eastAsia="el-GR"/>
        </w:rPr>
        <w:t>ανάταξης των 14 συρμών της γραμμής 1</w:t>
      </w:r>
      <w:r w:rsidRPr="00154706">
        <w:rPr>
          <w:rFonts w:ascii="Arial" w:hAnsi="Arial" w:cs="Arial"/>
          <w:sz w:val="24"/>
          <w:szCs w:val="24"/>
          <w:lang w:eastAsia="el-GR"/>
        </w:rPr>
        <w:t xml:space="preserve"> από την ισπανική </w:t>
      </w:r>
      <w:r w:rsidRPr="00154706">
        <w:rPr>
          <w:rFonts w:ascii="Arial" w:hAnsi="Arial" w:cs="Arial"/>
          <w:sz w:val="24"/>
          <w:szCs w:val="24"/>
          <w:lang w:val="en-US" w:eastAsia="el-GR"/>
        </w:rPr>
        <w:t>CAF</w:t>
      </w:r>
      <w:r w:rsidRPr="00154706">
        <w:rPr>
          <w:rFonts w:ascii="Arial" w:hAnsi="Arial" w:cs="Arial"/>
          <w:sz w:val="24"/>
          <w:szCs w:val="24"/>
          <w:lang w:eastAsia="el-GR"/>
        </w:rPr>
        <w:t xml:space="preserve">, για την οποία η ΣΤΑΣΥ ήδη επέβαλε πρόστιμα, </w:t>
      </w:r>
      <w:r w:rsidRPr="00154706">
        <w:rPr>
          <w:rFonts w:ascii="Arial" w:hAnsi="Arial" w:cs="Arial"/>
          <w:b/>
          <w:bCs/>
          <w:sz w:val="24"/>
          <w:szCs w:val="24"/>
          <w:lang w:eastAsia="el-GR"/>
        </w:rPr>
        <w:t>οι πρώτοι ανακαινισμένοι συρμοί θα ξεκινήσουν να φτάνουν στις αρχές του 2026</w:t>
      </w:r>
      <w:r w:rsidRPr="00154706">
        <w:rPr>
          <w:rFonts w:ascii="Arial" w:hAnsi="Arial" w:cs="Arial"/>
          <w:sz w:val="24"/>
          <w:szCs w:val="24"/>
          <w:lang w:eastAsia="el-GR"/>
        </w:rPr>
        <w:t>. «</w:t>
      </w:r>
      <w:r w:rsidRPr="00154706">
        <w:rPr>
          <w:rFonts w:ascii="Arial" w:hAnsi="Arial" w:cs="Arial"/>
          <w:i/>
          <w:iCs/>
          <w:sz w:val="24"/>
          <w:szCs w:val="24"/>
          <w:lang w:eastAsia="el-GR"/>
        </w:rPr>
        <w:t>Θεωρούμε ότι τον Μάιο του 2027 θα έχει υλοποιηθεί η σύμβαση, θα έχουμε κάθε μήνα και έναν νέο συρμό στο δίκτυο</w:t>
      </w:r>
      <w:r w:rsidRPr="00154706">
        <w:rPr>
          <w:rFonts w:ascii="Arial" w:hAnsi="Arial" w:cs="Arial"/>
          <w:sz w:val="24"/>
          <w:szCs w:val="24"/>
          <w:lang w:eastAsia="el-GR"/>
        </w:rPr>
        <w:t xml:space="preserve">», σημείωσε. </w:t>
      </w:r>
    </w:p>
    <w:p w14:paraId="0D3B5A82"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Γνωστοποίησε, επίσης, ότι έχει ήδη </w:t>
      </w:r>
      <w:r w:rsidRPr="00154706">
        <w:rPr>
          <w:rFonts w:ascii="Arial" w:hAnsi="Arial" w:cs="Arial"/>
          <w:b/>
          <w:bCs/>
          <w:sz w:val="24"/>
          <w:szCs w:val="24"/>
          <w:lang w:eastAsia="el-GR"/>
        </w:rPr>
        <w:t>κατατεθεί πρόταση χρηματοδότησης για την αναβάθμιση ακόμη 10 συρμών της γραμμής 1</w:t>
      </w:r>
      <w:r w:rsidRPr="00154706">
        <w:rPr>
          <w:rFonts w:ascii="Arial" w:hAnsi="Arial" w:cs="Arial"/>
          <w:sz w:val="24"/>
          <w:szCs w:val="24"/>
          <w:lang w:eastAsia="el-GR"/>
        </w:rPr>
        <w:t>, που μπήκαν στην κυκλοφορία το 1993-1994,  καθώς και για την αναβάθμιση και εγκατάσταση κλιματισμού σε συρμούς των γραμμών 2 και 3. Οι διαγωνισμοί πρόκειται να βγουν στον αέρα το πρώτο εξάμηνο του 2026.</w:t>
      </w:r>
    </w:p>
    <w:p w14:paraId="390BEFFD"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w:t>
      </w:r>
      <w:r w:rsidRPr="00154706">
        <w:rPr>
          <w:rFonts w:ascii="Arial" w:hAnsi="Arial" w:cs="Arial"/>
          <w:i/>
          <w:iCs/>
          <w:sz w:val="24"/>
          <w:szCs w:val="24"/>
          <w:lang w:eastAsia="el-GR"/>
        </w:rPr>
        <w:t xml:space="preserve">Αυτή τη στιγμή,  έχουμε 52 διαθέσιμους συρμούς από τους συνολικά 66 του μετρό, όταν πριν τέσσερα χρόνια ήταν 40 διαθέσιμοι. Στόχος είναι να έχουμε όλους τους συρμούς διαθέσιμους συρμούς, για να μειώσουμε τις </w:t>
      </w:r>
      <w:proofErr w:type="spellStart"/>
      <w:r w:rsidRPr="00154706">
        <w:rPr>
          <w:rFonts w:ascii="Arial" w:hAnsi="Arial" w:cs="Arial"/>
          <w:i/>
          <w:iCs/>
          <w:sz w:val="24"/>
          <w:szCs w:val="24"/>
          <w:lang w:eastAsia="el-GR"/>
        </w:rPr>
        <w:t>χρονοαποστάσεις</w:t>
      </w:r>
      <w:proofErr w:type="spellEnd"/>
      <w:r w:rsidRPr="00154706">
        <w:rPr>
          <w:rFonts w:ascii="Arial" w:hAnsi="Arial" w:cs="Arial"/>
          <w:sz w:val="24"/>
          <w:szCs w:val="24"/>
          <w:lang w:eastAsia="el-GR"/>
        </w:rPr>
        <w:t>», τόνισε, καθώς η επιβατική κίνηση αυξάνεται διαρκώς. Ειδικότερα, στην αύξηση κατά 8% το 2024, αναμένεται να προστεθεί ένα επιπλέον 5% για το 2025.</w:t>
      </w:r>
    </w:p>
    <w:p w14:paraId="1A0290AF" w14:textId="77777777" w:rsidR="00A348FC" w:rsidRPr="00154706"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Επιπλέον, η ΣΤΑΣΥ προχωρά στην </w:t>
      </w:r>
      <w:r w:rsidRPr="00154706">
        <w:rPr>
          <w:rFonts w:ascii="Arial" w:hAnsi="Arial" w:cs="Arial"/>
          <w:b/>
          <w:bCs/>
          <w:sz w:val="24"/>
          <w:szCs w:val="24"/>
          <w:lang w:eastAsia="el-GR"/>
        </w:rPr>
        <w:t>αντικατάσταση 32 χιλιομέτρων σιδηροτροχιών στις γραμμές 2 και 3 του μετρό</w:t>
      </w:r>
      <w:r w:rsidRPr="00154706">
        <w:rPr>
          <w:rFonts w:ascii="Arial" w:hAnsi="Arial" w:cs="Arial"/>
          <w:sz w:val="24"/>
          <w:szCs w:val="24"/>
          <w:lang w:eastAsia="el-GR"/>
        </w:rPr>
        <w:t xml:space="preserve">, που τον επόμενο μήνα γίνονται 26 ετών, ενώ </w:t>
      </w:r>
      <w:r w:rsidRPr="00154706">
        <w:rPr>
          <w:rFonts w:ascii="Arial" w:hAnsi="Arial" w:cs="Arial"/>
          <w:b/>
          <w:bCs/>
          <w:sz w:val="24"/>
          <w:szCs w:val="24"/>
          <w:lang w:eastAsia="el-GR"/>
        </w:rPr>
        <w:t>θα αναβαθμιστεί και το σύστημα σηματοδότησης</w:t>
      </w:r>
      <w:r w:rsidRPr="00154706">
        <w:rPr>
          <w:rFonts w:ascii="Arial" w:hAnsi="Arial" w:cs="Arial"/>
          <w:sz w:val="24"/>
          <w:szCs w:val="24"/>
          <w:lang w:eastAsia="el-GR"/>
        </w:rPr>
        <w:t>, φτάνοντας στα 20 εκατ. ευρώ. «</w:t>
      </w:r>
      <w:r w:rsidRPr="00154706">
        <w:rPr>
          <w:rFonts w:ascii="Arial" w:hAnsi="Arial" w:cs="Arial"/>
          <w:i/>
          <w:iCs/>
          <w:sz w:val="24"/>
          <w:szCs w:val="24"/>
          <w:lang w:eastAsia="el-GR"/>
        </w:rPr>
        <w:t xml:space="preserve">Μαζί με την Ελληνικό Μετρό, έχουμε </w:t>
      </w:r>
      <w:r w:rsidRPr="00154706">
        <w:rPr>
          <w:rFonts w:ascii="Arial" w:hAnsi="Arial" w:cs="Arial"/>
          <w:b/>
          <w:bCs/>
          <w:i/>
          <w:iCs/>
          <w:sz w:val="24"/>
          <w:szCs w:val="24"/>
          <w:lang w:eastAsia="el-GR"/>
        </w:rPr>
        <w:t xml:space="preserve">σχεδιασμό και για την αντικατάσταση κλιμάκων στο δίκτυο του μετρό, </w:t>
      </w:r>
      <w:r w:rsidRPr="00154706">
        <w:rPr>
          <w:rFonts w:ascii="Arial" w:hAnsi="Arial" w:cs="Arial"/>
          <w:i/>
          <w:iCs/>
          <w:sz w:val="24"/>
          <w:szCs w:val="24"/>
          <w:lang w:eastAsia="el-GR"/>
        </w:rPr>
        <w:t>που θα ξεπεράσει τα 30 εκατ. ευρώ για όλες τις γραμμές. Θα είμαστε έτοιμοι τις επόμενες ημέρες να καταθέσουμε την πρόταση στην Ευρωπαϊκή Επιτροπή για έγκριση</w:t>
      </w:r>
      <w:r w:rsidRPr="00154706">
        <w:rPr>
          <w:rFonts w:ascii="Arial" w:hAnsi="Arial" w:cs="Arial"/>
          <w:sz w:val="24"/>
          <w:szCs w:val="24"/>
          <w:lang w:eastAsia="el-GR"/>
        </w:rPr>
        <w:t xml:space="preserve">», ανέφερε. </w:t>
      </w:r>
    </w:p>
    <w:p w14:paraId="6F753FE5" w14:textId="77777777" w:rsidR="00A348FC" w:rsidRDefault="00A348FC" w:rsidP="00154706">
      <w:pPr>
        <w:spacing w:after="120" w:line="240" w:lineRule="auto"/>
        <w:jc w:val="both"/>
        <w:rPr>
          <w:rFonts w:ascii="Arial" w:hAnsi="Arial" w:cs="Arial"/>
          <w:sz w:val="24"/>
          <w:szCs w:val="24"/>
          <w:lang w:eastAsia="el-GR"/>
        </w:rPr>
      </w:pPr>
      <w:r w:rsidRPr="00154706">
        <w:rPr>
          <w:rFonts w:ascii="Arial" w:hAnsi="Arial" w:cs="Arial"/>
          <w:sz w:val="24"/>
          <w:szCs w:val="24"/>
          <w:lang w:eastAsia="el-GR"/>
        </w:rPr>
        <w:t xml:space="preserve">Δρομολογείται, επίσης, η </w:t>
      </w:r>
      <w:r w:rsidRPr="00154706">
        <w:rPr>
          <w:rFonts w:ascii="Arial" w:hAnsi="Arial" w:cs="Arial"/>
          <w:b/>
          <w:bCs/>
          <w:sz w:val="24"/>
          <w:szCs w:val="24"/>
          <w:lang w:eastAsia="el-GR"/>
        </w:rPr>
        <w:t xml:space="preserve">αναβάθμιση της γέφυρας </w:t>
      </w:r>
      <w:proofErr w:type="spellStart"/>
      <w:r w:rsidRPr="00154706">
        <w:rPr>
          <w:rFonts w:ascii="Arial" w:hAnsi="Arial" w:cs="Arial"/>
          <w:b/>
          <w:bCs/>
          <w:sz w:val="24"/>
          <w:szCs w:val="24"/>
          <w:lang w:eastAsia="el-GR"/>
        </w:rPr>
        <w:t>Πουλόπουλου</w:t>
      </w:r>
      <w:proofErr w:type="spellEnd"/>
      <w:r w:rsidRPr="00154706">
        <w:rPr>
          <w:rFonts w:ascii="Arial" w:hAnsi="Arial" w:cs="Arial"/>
          <w:b/>
          <w:bCs/>
          <w:sz w:val="24"/>
          <w:szCs w:val="24"/>
          <w:lang w:eastAsia="el-GR"/>
        </w:rPr>
        <w:t xml:space="preserve"> στα Πετράλωνα</w:t>
      </w:r>
      <w:r w:rsidRPr="00154706">
        <w:rPr>
          <w:rFonts w:ascii="Arial" w:hAnsi="Arial" w:cs="Arial"/>
          <w:sz w:val="24"/>
          <w:szCs w:val="24"/>
          <w:lang w:eastAsia="el-GR"/>
        </w:rPr>
        <w:t>, που είναι η μεγαλύτερη του δικτύου της γραμμής 1, καθώς επίσης θα ενισχυθούν οι περιφράξεις στο ανοιχτό δίκτυο. «</w:t>
      </w:r>
      <w:r w:rsidRPr="00154706">
        <w:rPr>
          <w:rFonts w:ascii="Arial" w:hAnsi="Arial" w:cs="Arial"/>
          <w:i/>
          <w:iCs/>
          <w:sz w:val="24"/>
          <w:szCs w:val="24"/>
          <w:lang w:eastAsia="el-GR"/>
        </w:rPr>
        <w:t>Στο τμήμα Φάληρο -Πειραιάς έχουμε ολοκληρώσει τις απαραίτητες μελέτες και αναμένεται η οριστική απόφαση για την ανακαίνιση του τμήματος, που είναι λειτουργικό αλλά μόνο με χαμηλές ταχύτητες</w:t>
      </w:r>
      <w:r w:rsidRPr="00154706">
        <w:rPr>
          <w:rFonts w:ascii="Arial" w:hAnsi="Arial" w:cs="Arial"/>
          <w:sz w:val="24"/>
          <w:szCs w:val="24"/>
          <w:lang w:eastAsia="el-GR"/>
        </w:rPr>
        <w:t xml:space="preserve">», προανήγγειλε ο κ. </w:t>
      </w:r>
      <w:proofErr w:type="spellStart"/>
      <w:r w:rsidRPr="00154706">
        <w:rPr>
          <w:rFonts w:ascii="Arial" w:hAnsi="Arial" w:cs="Arial"/>
          <w:sz w:val="24"/>
          <w:szCs w:val="24"/>
          <w:lang w:eastAsia="el-GR"/>
        </w:rPr>
        <w:t>Κοτταράς</w:t>
      </w:r>
      <w:proofErr w:type="spellEnd"/>
      <w:r w:rsidRPr="00154706">
        <w:rPr>
          <w:rFonts w:ascii="Arial" w:hAnsi="Arial" w:cs="Arial"/>
          <w:sz w:val="24"/>
          <w:szCs w:val="24"/>
          <w:lang w:eastAsia="el-GR"/>
        </w:rPr>
        <w:t>.</w:t>
      </w:r>
    </w:p>
    <w:p w14:paraId="3EEF05CD" w14:textId="339BBC24" w:rsidR="00154706" w:rsidRPr="00154706" w:rsidRDefault="00154706" w:rsidP="00154706">
      <w:pPr>
        <w:spacing w:after="120" w:line="240" w:lineRule="auto"/>
        <w:jc w:val="both"/>
        <w:rPr>
          <w:rFonts w:ascii="Arial" w:hAnsi="Arial" w:cs="Arial"/>
          <w:sz w:val="24"/>
          <w:szCs w:val="24"/>
          <w:lang w:eastAsia="el-GR"/>
        </w:rPr>
      </w:pPr>
      <w:r>
        <w:rPr>
          <w:rFonts w:ascii="Arial" w:hAnsi="Arial" w:cs="Arial"/>
          <w:sz w:val="24"/>
          <w:szCs w:val="24"/>
          <w:lang w:eastAsia="el-GR"/>
        </w:rPr>
        <w:t>---</w:t>
      </w:r>
    </w:p>
    <w:p w14:paraId="0021287C" w14:textId="77777777" w:rsidR="00A348FC" w:rsidRPr="00154706" w:rsidRDefault="00A348FC" w:rsidP="00154706">
      <w:pPr>
        <w:spacing w:after="120" w:line="240" w:lineRule="auto"/>
        <w:jc w:val="both"/>
        <w:rPr>
          <w:rFonts w:ascii="Arial" w:hAnsi="Arial" w:cs="Arial"/>
          <w:sz w:val="24"/>
          <w:szCs w:val="24"/>
          <w:lang w:eastAsia="el-GR"/>
        </w:rPr>
      </w:pPr>
    </w:p>
    <w:p w14:paraId="01DAD41A" w14:textId="5B1E5E5B" w:rsidR="00154706" w:rsidRPr="00154706" w:rsidRDefault="00154706" w:rsidP="00154706">
      <w:pPr>
        <w:spacing w:after="120" w:line="240" w:lineRule="auto"/>
        <w:jc w:val="center"/>
        <w:rPr>
          <w:rFonts w:ascii="Arial" w:hAnsi="Arial" w:cs="Arial"/>
          <w:b/>
          <w:bCs/>
          <w:sz w:val="24"/>
          <w:szCs w:val="24"/>
        </w:rPr>
      </w:pPr>
      <w:proofErr w:type="spellStart"/>
      <w:r w:rsidRPr="00154706">
        <w:rPr>
          <w:rFonts w:ascii="Arial" w:hAnsi="Arial" w:cs="Arial"/>
          <w:b/>
          <w:bCs/>
          <w:sz w:val="24"/>
          <w:szCs w:val="24"/>
        </w:rPr>
        <w:t>Μακέδος</w:t>
      </w:r>
      <w:proofErr w:type="spellEnd"/>
      <w:r w:rsidRPr="00154706">
        <w:rPr>
          <w:rFonts w:ascii="Arial" w:hAnsi="Arial" w:cs="Arial"/>
          <w:b/>
          <w:bCs/>
          <w:sz w:val="24"/>
          <w:szCs w:val="24"/>
        </w:rPr>
        <w:t xml:space="preserve"> (ΤΜΕΔΕ): Ποιοτικά τα υλικά και τα έργα στην Ελλάδα</w:t>
      </w:r>
    </w:p>
    <w:p w14:paraId="430792E1" w14:textId="77777777" w:rsidR="00154706" w:rsidRPr="00154706" w:rsidRDefault="00154706" w:rsidP="00154706">
      <w:pPr>
        <w:spacing w:after="120" w:line="240" w:lineRule="auto"/>
        <w:jc w:val="both"/>
        <w:rPr>
          <w:rFonts w:ascii="Arial" w:hAnsi="Arial" w:cs="Arial"/>
          <w:sz w:val="24"/>
          <w:szCs w:val="24"/>
        </w:rPr>
      </w:pPr>
    </w:p>
    <w:p w14:paraId="149AACBE" w14:textId="77777777"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t xml:space="preserve">Τη διαβεβαίωση ότι τα υλικά και τα έργα στην Ελλάδα είναι απολύτως ποιοτικά έδωσε </w:t>
      </w:r>
      <w:r w:rsidRPr="00154706">
        <w:rPr>
          <w:rFonts w:ascii="Arial" w:hAnsi="Arial" w:cs="Arial"/>
          <w:b/>
          <w:bCs/>
          <w:sz w:val="24"/>
          <w:szCs w:val="24"/>
        </w:rPr>
        <w:t xml:space="preserve">ο πρόεδρος του ΤΜΕΔΕ, Κωνσταντίνος </w:t>
      </w:r>
      <w:proofErr w:type="spellStart"/>
      <w:r w:rsidRPr="00154706">
        <w:rPr>
          <w:rFonts w:ascii="Arial" w:hAnsi="Arial" w:cs="Arial"/>
          <w:b/>
          <w:bCs/>
          <w:sz w:val="24"/>
          <w:szCs w:val="24"/>
        </w:rPr>
        <w:t>Μακέδος</w:t>
      </w:r>
      <w:proofErr w:type="spellEnd"/>
      <w:r w:rsidRPr="00154706">
        <w:rPr>
          <w:rFonts w:ascii="Arial" w:hAnsi="Arial" w:cs="Arial"/>
          <w:sz w:val="24"/>
          <w:szCs w:val="24"/>
        </w:rPr>
        <w:t>, στο πλαίσιο του 2ου Διεθνούς Συνεδρίου «</w:t>
      </w:r>
      <w:proofErr w:type="spellStart"/>
      <w:r w:rsidRPr="00154706">
        <w:rPr>
          <w:rFonts w:ascii="Arial" w:hAnsi="Arial" w:cs="Arial"/>
          <w:sz w:val="24"/>
          <w:szCs w:val="24"/>
        </w:rPr>
        <w:t>Redefining</w:t>
      </w:r>
      <w:proofErr w:type="spellEnd"/>
      <w:r w:rsidRPr="00154706">
        <w:rPr>
          <w:rFonts w:ascii="Arial" w:hAnsi="Arial" w:cs="Arial"/>
          <w:sz w:val="24"/>
          <w:szCs w:val="24"/>
        </w:rPr>
        <w:t xml:space="preserve"> the </w:t>
      </w:r>
      <w:proofErr w:type="spellStart"/>
      <w:r w:rsidRPr="00154706">
        <w:rPr>
          <w:rFonts w:ascii="Arial" w:hAnsi="Arial" w:cs="Arial"/>
          <w:sz w:val="24"/>
          <w:szCs w:val="24"/>
        </w:rPr>
        <w:t>Futures</w:t>
      </w:r>
      <w:proofErr w:type="spellEnd"/>
      <w:r w:rsidRPr="00154706">
        <w:rPr>
          <w:rFonts w:ascii="Arial" w:hAnsi="Arial" w:cs="Arial"/>
          <w:sz w:val="24"/>
          <w:szCs w:val="24"/>
        </w:rPr>
        <w:t xml:space="preserve"> </w:t>
      </w:r>
      <w:proofErr w:type="spellStart"/>
      <w:r w:rsidRPr="00154706">
        <w:rPr>
          <w:rFonts w:ascii="Arial" w:hAnsi="Arial" w:cs="Arial"/>
          <w:sz w:val="24"/>
          <w:szCs w:val="24"/>
        </w:rPr>
        <w:t>Horizons</w:t>
      </w:r>
      <w:proofErr w:type="spellEnd"/>
      <w:r w:rsidRPr="00154706">
        <w:rPr>
          <w:rFonts w:ascii="Arial" w:hAnsi="Arial" w:cs="Arial"/>
          <w:sz w:val="24"/>
          <w:szCs w:val="24"/>
        </w:rPr>
        <w:t xml:space="preserve">: Σχεδιάζοντας τις βιώσιμες στρατηγικές του αύριο», το οποίο διοργανώνεται από το Ταμείο Μηχανικών Εργοληπτών Δημόσιων Έργων (ΤΜΕΔΕ) και πραγματοποιείται στις 9 και 10 Δεκεμβρίου, στο κτίριο του Συλλόγου Υπαλλήλων Τράπεζας Ελλάδος, επί της οδού </w:t>
      </w:r>
      <w:proofErr w:type="spellStart"/>
      <w:r w:rsidRPr="00154706">
        <w:rPr>
          <w:rFonts w:ascii="Arial" w:hAnsi="Arial" w:cs="Arial"/>
          <w:sz w:val="24"/>
          <w:szCs w:val="24"/>
        </w:rPr>
        <w:t>Σίνα</w:t>
      </w:r>
      <w:proofErr w:type="spellEnd"/>
      <w:r w:rsidRPr="00154706">
        <w:rPr>
          <w:rFonts w:ascii="Arial" w:hAnsi="Arial" w:cs="Arial"/>
          <w:sz w:val="24"/>
          <w:szCs w:val="24"/>
        </w:rPr>
        <w:t xml:space="preserve"> 16, στην Αθήνα. Υπαλλήλων Τράπεζας Ελλάδος, επί της οδού </w:t>
      </w:r>
      <w:proofErr w:type="spellStart"/>
      <w:r w:rsidRPr="00154706">
        <w:rPr>
          <w:rFonts w:ascii="Arial" w:hAnsi="Arial" w:cs="Arial"/>
          <w:sz w:val="24"/>
          <w:szCs w:val="24"/>
        </w:rPr>
        <w:t>Σίνα</w:t>
      </w:r>
      <w:proofErr w:type="spellEnd"/>
      <w:r w:rsidRPr="00154706">
        <w:rPr>
          <w:rFonts w:ascii="Arial" w:hAnsi="Arial" w:cs="Arial"/>
          <w:sz w:val="24"/>
          <w:szCs w:val="24"/>
        </w:rPr>
        <w:t xml:space="preserve"> 16, στην Αθήνα.</w:t>
      </w:r>
    </w:p>
    <w:p w14:paraId="0CE1A7D4" w14:textId="71BF6B47"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lastRenderedPageBreak/>
        <w:t>Πιο συγκεκριμένα, στο πλαίσιο της θεματικής ενότητας «</w:t>
      </w:r>
      <w:r w:rsidRPr="00154706">
        <w:rPr>
          <w:rFonts w:ascii="Arial" w:hAnsi="Arial" w:cs="Arial"/>
          <w:b/>
          <w:bCs/>
          <w:sz w:val="24"/>
          <w:szCs w:val="24"/>
        </w:rPr>
        <w:t>Προδιαγραφές και αντοχή των δομικών υλικών σε φυσικές καταστροφές: Προκλήσεις και ανταγωνιστικότητα της ελληνικής βιομηχανίας</w:t>
      </w:r>
      <w:r w:rsidRPr="00154706">
        <w:rPr>
          <w:rFonts w:ascii="Arial" w:hAnsi="Arial" w:cs="Arial"/>
          <w:sz w:val="24"/>
          <w:szCs w:val="24"/>
        </w:rPr>
        <w:t xml:space="preserve">», </w:t>
      </w:r>
      <w:r>
        <w:rPr>
          <w:rFonts w:ascii="Arial" w:hAnsi="Arial" w:cs="Arial"/>
          <w:sz w:val="24"/>
          <w:szCs w:val="24"/>
        </w:rPr>
        <w:t xml:space="preserve">την οποία συντόνισε </w:t>
      </w:r>
      <w:r w:rsidRPr="00154706">
        <w:rPr>
          <w:rFonts w:ascii="Arial" w:hAnsi="Arial" w:cs="Arial"/>
          <w:sz w:val="24"/>
          <w:szCs w:val="24"/>
        </w:rPr>
        <w:t xml:space="preserve">ο δημοσιογράφος Νίκος </w:t>
      </w:r>
      <w:proofErr w:type="spellStart"/>
      <w:r w:rsidRPr="00154706">
        <w:rPr>
          <w:rFonts w:ascii="Arial" w:hAnsi="Arial" w:cs="Arial"/>
          <w:sz w:val="24"/>
          <w:szCs w:val="24"/>
        </w:rPr>
        <w:t>Υποφάντης</w:t>
      </w:r>
      <w:proofErr w:type="spellEnd"/>
      <w:r>
        <w:rPr>
          <w:rFonts w:ascii="Arial" w:hAnsi="Arial" w:cs="Arial"/>
          <w:sz w:val="24"/>
          <w:szCs w:val="24"/>
        </w:rPr>
        <w:t xml:space="preserve">, </w:t>
      </w:r>
      <w:r w:rsidRPr="00154706">
        <w:rPr>
          <w:rFonts w:ascii="Arial" w:hAnsi="Arial" w:cs="Arial"/>
          <w:sz w:val="24"/>
          <w:szCs w:val="24"/>
        </w:rPr>
        <w:t xml:space="preserve">ο </w:t>
      </w:r>
      <w:r>
        <w:rPr>
          <w:rFonts w:ascii="Arial" w:hAnsi="Arial" w:cs="Arial"/>
          <w:sz w:val="24"/>
          <w:szCs w:val="24"/>
        </w:rPr>
        <w:t xml:space="preserve">Πρόεδρος του ΤΜΕΔΕ </w:t>
      </w:r>
      <w:r w:rsidRPr="00154706">
        <w:rPr>
          <w:rFonts w:ascii="Arial" w:hAnsi="Arial" w:cs="Arial"/>
          <w:sz w:val="24"/>
          <w:szCs w:val="24"/>
        </w:rPr>
        <w:t xml:space="preserve">Κωνσταντίνος </w:t>
      </w:r>
      <w:proofErr w:type="spellStart"/>
      <w:r w:rsidRPr="00154706">
        <w:rPr>
          <w:rFonts w:ascii="Arial" w:hAnsi="Arial" w:cs="Arial"/>
          <w:sz w:val="24"/>
          <w:szCs w:val="24"/>
        </w:rPr>
        <w:t>Μακέδος</w:t>
      </w:r>
      <w:proofErr w:type="spellEnd"/>
      <w:r w:rsidRPr="00154706">
        <w:rPr>
          <w:rFonts w:ascii="Arial" w:hAnsi="Arial" w:cs="Arial"/>
          <w:sz w:val="24"/>
          <w:szCs w:val="24"/>
        </w:rPr>
        <w:t xml:space="preserve"> επιβεβαίωσε την επάρκεια στον «τομέα της επίβλεψης από τη στιγμή που τα έργα είναι τόσο ποιοτικά». Τόσο στα δημόσια έργα όσο και στα ιδιωτικά έργα, πρόσθεσε, ο καθένας θέλει να «βάλει πιστοποιημένα υλικά και κορυφαίους τεχνίτες». Σ’ αυτό το σημείο, αναφέρθηκε και στη </w:t>
      </w:r>
      <w:r w:rsidRPr="00154706">
        <w:rPr>
          <w:rFonts w:ascii="Arial" w:hAnsi="Arial" w:cs="Arial"/>
          <w:b/>
          <w:bCs/>
          <w:sz w:val="24"/>
          <w:szCs w:val="24"/>
        </w:rPr>
        <w:t xml:space="preserve">διαδικασία πιστοποίησης των </w:t>
      </w:r>
      <w:r w:rsidRPr="00154706">
        <w:rPr>
          <w:rFonts w:ascii="Arial" w:hAnsi="Arial" w:cs="Arial"/>
          <w:b/>
          <w:bCs/>
          <w:sz w:val="24"/>
          <w:szCs w:val="24"/>
        </w:rPr>
        <w:t>τεχνικών</w:t>
      </w:r>
      <w:r w:rsidRPr="00154706">
        <w:rPr>
          <w:rFonts w:ascii="Arial" w:hAnsi="Arial" w:cs="Arial"/>
          <w:b/>
          <w:bCs/>
          <w:sz w:val="24"/>
          <w:szCs w:val="24"/>
        </w:rPr>
        <w:t xml:space="preserve"> διάφορων ειδικοτήτων</w:t>
      </w:r>
      <w:r w:rsidRPr="00154706">
        <w:rPr>
          <w:rFonts w:ascii="Arial" w:hAnsi="Arial" w:cs="Arial"/>
          <w:sz w:val="24"/>
          <w:szCs w:val="24"/>
        </w:rPr>
        <w:t xml:space="preserve">, </w:t>
      </w:r>
      <w:r>
        <w:rPr>
          <w:rFonts w:ascii="Arial" w:hAnsi="Arial" w:cs="Arial"/>
          <w:sz w:val="24"/>
          <w:szCs w:val="24"/>
        </w:rPr>
        <w:t xml:space="preserve">η οποία εξελίσσεται μέσα από συνεργασία ΤΕΕ και ΤΜΕΔΕ στην ίδρυση ανεξάρτητου φορέα πιστοποίησης προσόντων, </w:t>
      </w:r>
      <w:r w:rsidRPr="00154706">
        <w:rPr>
          <w:rFonts w:ascii="Arial" w:hAnsi="Arial" w:cs="Arial"/>
          <w:sz w:val="24"/>
          <w:szCs w:val="24"/>
        </w:rPr>
        <w:t xml:space="preserve">εξηγώντας ότι αυτήν την περίοδο </w:t>
      </w:r>
      <w:r>
        <w:rPr>
          <w:rFonts w:ascii="Arial" w:hAnsi="Arial" w:cs="Arial"/>
          <w:sz w:val="24"/>
          <w:szCs w:val="24"/>
        </w:rPr>
        <w:t>υπάρχουν</w:t>
      </w:r>
      <w:r w:rsidRPr="00154706">
        <w:rPr>
          <w:rFonts w:ascii="Arial" w:hAnsi="Arial" w:cs="Arial"/>
          <w:sz w:val="24"/>
          <w:szCs w:val="24"/>
        </w:rPr>
        <w:t xml:space="preserve"> 10 επιπλέον επαγγέλματα </w:t>
      </w:r>
      <w:r>
        <w:rPr>
          <w:rFonts w:ascii="Arial" w:hAnsi="Arial" w:cs="Arial"/>
          <w:sz w:val="24"/>
          <w:szCs w:val="24"/>
        </w:rPr>
        <w:t xml:space="preserve">στον τομέα των τεχνικών έργων – οικοδομών </w:t>
      </w:r>
      <w:r w:rsidRPr="00154706">
        <w:rPr>
          <w:rFonts w:ascii="Arial" w:hAnsi="Arial" w:cs="Arial"/>
          <w:sz w:val="24"/>
          <w:szCs w:val="24"/>
        </w:rPr>
        <w:t>που πρόκειται να πιστοποι</w:t>
      </w:r>
      <w:r>
        <w:rPr>
          <w:rFonts w:ascii="Arial" w:hAnsi="Arial" w:cs="Arial"/>
          <w:sz w:val="24"/>
          <w:szCs w:val="24"/>
        </w:rPr>
        <w:t>ηθούν</w:t>
      </w:r>
      <w:r w:rsidRPr="00154706">
        <w:rPr>
          <w:rFonts w:ascii="Arial" w:hAnsi="Arial" w:cs="Arial"/>
          <w:sz w:val="24"/>
          <w:szCs w:val="24"/>
        </w:rPr>
        <w:t>.</w:t>
      </w:r>
    </w:p>
    <w:p w14:paraId="47F02956" w14:textId="77777777"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t xml:space="preserve">Την ίδια στιγμή, ο Γενικός Διευθυντής του ΙΝΣΒΕ, Χρήστος Γεωργίου, επεσήμανε ότι </w:t>
      </w:r>
      <w:r w:rsidRPr="00154706">
        <w:rPr>
          <w:rFonts w:ascii="Arial" w:hAnsi="Arial" w:cs="Arial"/>
          <w:b/>
          <w:bCs/>
          <w:sz w:val="24"/>
          <w:szCs w:val="24"/>
        </w:rPr>
        <w:t>ο τομέας των δομικών υλικών πρωτοπορεί σε θέματα καινοτομίας και τήρησης αυστηρών προδιαγραφών</w:t>
      </w:r>
      <w:r w:rsidRPr="00154706">
        <w:rPr>
          <w:rFonts w:ascii="Arial" w:hAnsi="Arial" w:cs="Arial"/>
          <w:sz w:val="24"/>
          <w:szCs w:val="24"/>
        </w:rPr>
        <w:t xml:space="preserve">, εξαίροντας την εξωστρέφεια των ελληνικών επιχειρήσεων, οι οποίες «μπορούν να ανταγωνιστούν σε διεθνείς επίπεδο ομοειδείς επιχειρήσεις». «Δεν έχουν να ζηλέψουν σε τίποτα», ξεκαθάρισε εμφατικά. «Το θέμα είναι πώς μπορούμε να προστατεύσουμε την ανταγωνιστική θέση τέτοιων επιχειρήσεων», διερωτήθηκε στη συνέχεια, αναφερόμενος στις αθέμιτες πρακτικές και στον έλεγχο της αγοράς. «Υπάρχουν κουφώματα που έρχονται από την Τουρκία και τη Βουλγαρία, τα οποία δεν έχουν καμία σχέση με τα κουφώματα της </w:t>
      </w:r>
      <w:proofErr w:type="spellStart"/>
      <w:r w:rsidRPr="00154706">
        <w:rPr>
          <w:rFonts w:ascii="Arial" w:hAnsi="Arial" w:cs="Arial"/>
          <w:sz w:val="24"/>
          <w:szCs w:val="24"/>
          <w:lang w:val="en-US"/>
        </w:rPr>
        <w:t>Alumil</w:t>
      </w:r>
      <w:proofErr w:type="spellEnd"/>
      <w:r w:rsidRPr="00154706">
        <w:rPr>
          <w:rFonts w:ascii="Arial" w:hAnsi="Arial" w:cs="Arial"/>
          <w:sz w:val="24"/>
          <w:szCs w:val="24"/>
        </w:rPr>
        <w:t xml:space="preserve">», τόνισε επί παραδείγματος. </w:t>
      </w:r>
    </w:p>
    <w:p w14:paraId="636EA05B" w14:textId="77777777"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t xml:space="preserve">Από την άλλη πλευρά, δεν παρέλειψε να αναφερθεί </w:t>
      </w:r>
      <w:r w:rsidRPr="00154706">
        <w:rPr>
          <w:rFonts w:ascii="Arial" w:hAnsi="Arial" w:cs="Arial"/>
          <w:b/>
          <w:bCs/>
          <w:sz w:val="24"/>
          <w:szCs w:val="24"/>
        </w:rPr>
        <w:t>στον έλεγχο και την εποπτεία της αγοράς, όπου εμπλέκονται 22 διαφορετικοί φορείς</w:t>
      </w:r>
      <w:r w:rsidRPr="00154706">
        <w:rPr>
          <w:rFonts w:ascii="Arial" w:hAnsi="Arial" w:cs="Arial"/>
          <w:sz w:val="24"/>
          <w:szCs w:val="24"/>
        </w:rPr>
        <w:t xml:space="preserve">. «Αντιλαμβάνεται κανείς πόσο δύσκολο είναι το θέμα του συντονισμού», επεσήμανε, εξηγώντας ότι ο έλεγχος της αγοράς θα έπρεπε να είχε ενταχθεί σ’ ένα ευρύτερο πλαίσιο βιομηχανικής πολιτικής. Ταυτόχρονα, διερωτήθηκε πώς θα γίνει ο έλεγχος, όταν οι υπηρεσίες είναι </w:t>
      </w:r>
      <w:proofErr w:type="spellStart"/>
      <w:r w:rsidRPr="00154706">
        <w:rPr>
          <w:rFonts w:ascii="Arial" w:hAnsi="Arial" w:cs="Arial"/>
          <w:sz w:val="24"/>
          <w:szCs w:val="24"/>
        </w:rPr>
        <w:t>υποστελεχωμένες</w:t>
      </w:r>
      <w:proofErr w:type="spellEnd"/>
      <w:r w:rsidRPr="00154706">
        <w:rPr>
          <w:rFonts w:ascii="Arial" w:hAnsi="Arial" w:cs="Arial"/>
          <w:sz w:val="24"/>
          <w:szCs w:val="24"/>
        </w:rPr>
        <w:t xml:space="preserve">, ενώ αναρωτήθηκε «αν ο έλεγχος είναι αυτός που έχει προδιαγραφεί, επειδή στην Ελλάδα πολλές φορές κάνουμε ό,τι μας καπνίσει». </w:t>
      </w:r>
    </w:p>
    <w:p w14:paraId="260AB447" w14:textId="77777777"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t xml:space="preserve">Ο Φίλιππος </w:t>
      </w:r>
      <w:proofErr w:type="spellStart"/>
      <w:r w:rsidRPr="00154706">
        <w:rPr>
          <w:rFonts w:ascii="Arial" w:hAnsi="Arial" w:cs="Arial"/>
          <w:sz w:val="24"/>
          <w:szCs w:val="24"/>
        </w:rPr>
        <w:t>Δομανιζάκης</w:t>
      </w:r>
      <w:proofErr w:type="spellEnd"/>
      <w:r w:rsidRPr="00154706">
        <w:rPr>
          <w:rFonts w:ascii="Arial" w:hAnsi="Arial" w:cs="Arial"/>
          <w:sz w:val="24"/>
          <w:szCs w:val="24"/>
        </w:rPr>
        <w:t xml:space="preserve">, Διευθυντής Έρευνας και Ανάπτυξης Ομίλου </w:t>
      </w:r>
      <w:r w:rsidRPr="00154706">
        <w:rPr>
          <w:rFonts w:ascii="Arial" w:hAnsi="Arial" w:cs="Arial"/>
          <w:sz w:val="24"/>
          <w:szCs w:val="24"/>
          <w:lang w:val="en-US"/>
        </w:rPr>
        <w:t>ALUMIL</w:t>
      </w:r>
      <w:r w:rsidRPr="00154706">
        <w:rPr>
          <w:rFonts w:ascii="Arial" w:hAnsi="Arial" w:cs="Arial"/>
          <w:sz w:val="24"/>
          <w:szCs w:val="24"/>
        </w:rPr>
        <w:t xml:space="preserve">, έσπευσε να διαμηνύσει ότι </w:t>
      </w:r>
      <w:r w:rsidRPr="00154706">
        <w:rPr>
          <w:rFonts w:ascii="Arial" w:hAnsi="Arial" w:cs="Arial"/>
          <w:b/>
          <w:bCs/>
          <w:sz w:val="24"/>
          <w:szCs w:val="24"/>
        </w:rPr>
        <w:t xml:space="preserve">τα συστήματα αλουμινίου και </w:t>
      </w:r>
      <w:proofErr w:type="spellStart"/>
      <w:r w:rsidRPr="00154706">
        <w:rPr>
          <w:rFonts w:ascii="Arial" w:hAnsi="Arial" w:cs="Arial"/>
          <w:b/>
          <w:bCs/>
          <w:sz w:val="24"/>
          <w:szCs w:val="24"/>
        </w:rPr>
        <w:t>υαλοπετασμάτων</w:t>
      </w:r>
      <w:proofErr w:type="spellEnd"/>
      <w:r w:rsidRPr="00154706">
        <w:rPr>
          <w:rFonts w:ascii="Arial" w:hAnsi="Arial" w:cs="Arial"/>
          <w:b/>
          <w:bCs/>
          <w:sz w:val="24"/>
          <w:szCs w:val="24"/>
        </w:rPr>
        <w:t xml:space="preserve"> θα πρέπει να αντέχουν σε πλημμύρες, φωτιές και φυσικές καταστροφές</w:t>
      </w:r>
      <w:r w:rsidRPr="00154706">
        <w:rPr>
          <w:rFonts w:ascii="Arial" w:hAnsi="Arial" w:cs="Arial"/>
          <w:sz w:val="24"/>
          <w:szCs w:val="24"/>
        </w:rPr>
        <w:t xml:space="preserve">. «Πρέπει να υπάρχει ένα αντικειμενικός τρόπος να μετράμε την αντοχή», τόνισε, αναγνωρίζοντας ότι ο κλάδος </w:t>
      </w:r>
      <w:proofErr w:type="spellStart"/>
      <w:r w:rsidRPr="00154706">
        <w:rPr>
          <w:rFonts w:ascii="Arial" w:hAnsi="Arial" w:cs="Arial"/>
          <w:sz w:val="24"/>
          <w:szCs w:val="24"/>
        </w:rPr>
        <w:t>διέπεται</w:t>
      </w:r>
      <w:proofErr w:type="spellEnd"/>
      <w:r w:rsidRPr="00154706">
        <w:rPr>
          <w:rFonts w:ascii="Arial" w:hAnsi="Arial" w:cs="Arial"/>
          <w:sz w:val="24"/>
          <w:szCs w:val="24"/>
        </w:rPr>
        <w:t xml:space="preserve"> από ευρωπαϊκά πρότυπα που καλύπτουν ένα μεγάλο μέρος των προδιαγραφών. «Τεκμηριωμένα μπορούμε να ισχυριστούμε για την απόδοση του κουφώματος […] Είναι η ειδοποιός διαφορά σε σχέση με τον ανταγωνισμό που έρχεται από το εξωτερικό ή τις τρίτες χώρες», συμπλήρωσε.</w:t>
      </w:r>
    </w:p>
    <w:p w14:paraId="03B2CCE2" w14:textId="77777777"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t xml:space="preserve">Ως παράδειγμα επικαλέστηκε ότι σ’ ένα περιστατικό πυρκαγιάς, η </w:t>
      </w:r>
      <w:r w:rsidRPr="00154706">
        <w:rPr>
          <w:rFonts w:ascii="Arial" w:hAnsi="Arial" w:cs="Arial"/>
          <w:sz w:val="24"/>
          <w:szCs w:val="24"/>
          <w:lang w:val="en-US"/>
        </w:rPr>
        <w:t>ALUMIL</w:t>
      </w:r>
      <w:r w:rsidRPr="00154706">
        <w:rPr>
          <w:rFonts w:ascii="Arial" w:hAnsi="Arial" w:cs="Arial"/>
          <w:sz w:val="24"/>
          <w:szCs w:val="24"/>
        </w:rPr>
        <w:t xml:space="preserve"> πρέπει να δίνει ένα προϊόν που να μπορεί να αντέχει κάποια λεπτά έως ότου έρθει η πυροσβεστική. «Αυτό είναι το ζητούμενο. Αυτό πρέπει να αποδεικνύεται με κάποια τεστ, με κάποια πιστοποίηση», συνέχισε. «Υπάρχουν διάφορες τεχνολογίες […] Γι’ αυτό επενδύουμε σε έρευνα και ανάπτυξη συστημάτων που αποδίδουν σε δύσκολες καιρικές συνθήκες», σημείωσε, επιπλέον.</w:t>
      </w:r>
    </w:p>
    <w:p w14:paraId="7D6A9958" w14:textId="77777777"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t xml:space="preserve">Από την πλευρά του, ο Γιάννης Μητρόπουλος, Διευθυντής Τμήματος Μεγάλων Έργων, </w:t>
      </w:r>
      <w:r w:rsidRPr="00154706">
        <w:rPr>
          <w:rFonts w:ascii="Arial" w:hAnsi="Arial" w:cs="Arial"/>
          <w:sz w:val="24"/>
          <w:szCs w:val="24"/>
          <w:lang w:val="en-US"/>
        </w:rPr>
        <w:t>FIBRAN</w:t>
      </w:r>
      <w:r w:rsidRPr="00154706">
        <w:rPr>
          <w:rFonts w:ascii="Arial" w:hAnsi="Arial" w:cs="Arial"/>
          <w:sz w:val="24"/>
          <w:szCs w:val="24"/>
        </w:rPr>
        <w:t xml:space="preserve"> – ΔΗΜ. ΑΝΑΣΤΑΣΙΑΔΗΣ Α.Ε., συμφώνησε ότι «τα σωστά υλικά βεβαίως και αντέχουν στις καταστροφές». Το θέμα είναι, παραδέχθηκε, το κατά πόσο επιλέγονται λόγω κόστους. Στα μεγάλα οικιστικά έργα, εξήγησε, ζητούνται αυστηρές προδιαγραφές. Όμως </w:t>
      </w:r>
      <w:r w:rsidRPr="00154706">
        <w:rPr>
          <w:rFonts w:ascii="Arial" w:hAnsi="Arial" w:cs="Arial"/>
          <w:sz w:val="24"/>
          <w:szCs w:val="24"/>
        </w:rPr>
        <w:lastRenderedPageBreak/>
        <w:t>αυτό δεν παρατηρείται σε μικρά ή μεσαία έργα, τα οποία μπορούν να έχουν ως κριτήριο το οικονομικό. Παράλληλα, εστίασε σε τρία βασικά ζητήματα του κλάδου:</w:t>
      </w:r>
    </w:p>
    <w:p w14:paraId="7D89BB5A" w14:textId="77777777" w:rsidR="00154706" w:rsidRPr="00154706" w:rsidRDefault="00154706" w:rsidP="00154706">
      <w:pPr>
        <w:pStyle w:val="ListParagraph"/>
        <w:numPr>
          <w:ilvl w:val="0"/>
          <w:numId w:val="10"/>
        </w:numPr>
        <w:spacing w:after="120" w:line="240" w:lineRule="auto"/>
        <w:jc w:val="both"/>
        <w:rPr>
          <w:rFonts w:ascii="Arial" w:hAnsi="Arial" w:cs="Arial"/>
          <w:sz w:val="24"/>
          <w:szCs w:val="24"/>
        </w:rPr>
      </w:pPr>
      <w:r w:rsidRPr="00154706">
        <w:rPr>
          <w:rFonts w:ascii="Arial" w:hAnsi="Arial" w:cs="Arial"/>
          <w:b/>
          <w:bCs/>
          <w:sz w:val="24"/>
          <w:szCs w:val="24"/>
        </w:rPr>
        <w:t>Ενεργειακό κόστος</w:t>
      </w:r>
      <w:r w:rsidRPr="00154706">
        <w:rPr>
          <w:rFonts w:ascii="Arial" w:hAnsi="Arial" w:cs="Arial"/>
          <w:sz w:val="24"/>
          <w:szCs w:val="24"/>
        </w:rPr>
        <w:t xml:space="preserve">, το οποίο έχει ανεβεί πάρα πολύ τα τελευταία χρόνια σ’ αντίθεση με γειτονικές χώρες που έχουν χαμηλότερο και ενίοτε επιδοτείται από το κράτος τους. Αυτό, επεσήμανε, δημιουργεί ανταγωνιστικό μειονέκτημα για τις ελληνικές εταιρείες που μεσοπρόθεσμα - μακροπρόθεσμα είναι τροχοπέδη στις εξελίξεις. </w:t>
      </w:r>
    </w:p>
    <w:p w14:paraId="27E56B9A" w14:textId="77777777" w:rsidR="00154706" w:rsidRPr="00154706" w:rsidRDefault="00154706" w:rsidP="00154706">
      <w:pPr>
        <w:pStyle w:val="ListParagraph"/>
        <w:numPr>
          <w:ilvl w:val="0"/>
          <w:numId w:val="10"/>
        </w:numPr>
        <w:spacing w:after="120" w:line="240" w:lineRule="auto"/>
        <w:jc w:val="both"/>
        <w:rPr>
          <w:rFonts w:ascii="Arial" w:hAnsi="Arial" w:cs="Arial"/>
          <w:sz w:val="24"/>
          <w:szCs w:val="24"/>
        </w:rPr>
      </w:pPr>
      <w:r w:rsidRPr="00154706">
        <w:rPr>
          <w:rFonts w:ascii="Arial" w:hAnsi="Arial" w:cs="Arial"/>
          <w:b/>
          <w:bCs/>
          <w:sz w:val="24"/>
          <w:szCs w:val="24"/>
        </w:rPr>
        <w:t>Μεταφορές</w:t>
      </w:r>
      <w:r w:rsidRPr="00154706">
        <w:rPr>
          <w:rFonts w:ascii="Arial" w:hAnsi="Arial" w:cs="Arial"/>
          <w:sz w:val="24"/>
          <w:szCs w:val="24"/>
        </w:rPr>
        <w:t xml:space="preserve">, όπου Αθήνα και Θεσσαλονίκη αποτελούν τον βασικό άξονα. Εκεί υπάρχει ανισορροπία φορτίων, αυξημένο κόστος και πρόβλημα εύρεσης μεταφορικών. Σ’ αυτό το σημείο υπενθύμισε και το γεγονός ότι προς το παρόν δεν έχει ενεργοποιηθεί η εμπορική σιδηροδρομική γραμμή. </w:t>
      </w:r>
    </w:p>
    <w:p w14:paraId="275DA8D2" w14:textId="77777777" w:rsidR="00154706" w:rsidRPr="00154706" w:rsidRDefault="00154706" w:rsidP="00154706">
      <w:pPr>
        <w:pStyle w:val="ListParagraph"/>
        <w:numPr>
          <w:ilvl w:val="0"/>
          <w:numId w:val="10"/>
        </w:numPr>
        <w:spacing w:after="120" w:line="240" w:lineRule="auto"/>
        <w:jc w:val="both"/>
        <w:rPr>
          <w:rFonts w:ascii="Arial" w:hAnsi="Arial" w:cs="Arial"/>
          <w:sz w:val="24"/>
          <w:szCs w:val="24"/>
        </w:rPr>
      </w:pPr>
      <w:r w:rsidRPr="00154706">
        <w:rPr>
          <w:rFonts w:ascii="Arial" w:hAnsi="Arial" w:cs="Arial"/>
          <w:b/>
          <w:bCs/>
          <w:sz w:val="24"/>
          <w:szCs w:val="24"/>
        </w:rPr>
        <w:t>Ανθρώπινο δυναμικό</w:t>
      </w:r>
      <w:r w:rsidRPr="00154706">
        <w:rPr>
          <w:rFonts w:ascii="Arial" w:hAnsi="Arial" w:cs="Arial"/>
          <w:sz w:val="24"/>
          <w:szCs w:val="24"/>
        </w:rPr>
        <w:t>, καθώς παρατηρούνται προβλήματα εύρεσης ανθρώπων τόσο στο επίπεδο των βιομηχανικών εργατών όσο και στο επίπεδο των μηχανικών.</w:t>
      </w:r>
    </w:p>
    <w:p w14:paraId="4F224AC4" w14:textId="578369AB"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t xml:space="preserve">Τέλος, ο Αναστάσιος Ριζόπουλος, Πρόεδρος και Διευθύνων Σύμβουλος </w:t>
      </w:r>
      <w:r w:rsidRPr="00154706">
        <w:rPr>
          <w:rFonts w:ascii="Arial" w:hAnsi="Arial" w:cs="Arial"/>
          <w:sz w:val="24"/>
          <w:szCs w:val="24"/>
          <w:lang w:val="en-US"/>
        </w:rPr>
        <w:t>INTERPLAST</w:t>
      </w:r>
      <w:r w:rsidRPr="00154706">
        <w:rPr>
          <w:rFonts w:ascii="Arial" w:hAnsi="Arial" w:cs="Arial"/>
          <w:sz w:val="24"/>
          <w:szCs w:val="24"/>
        </w:rPr>
        <w:t xml:space="preserve"> </w:t>
      </w:r>
      <w:r w:rsidRPr="00154706">
        <w:rPr>
          <w:rFonts w:ascii="Arial" w:hAnsi="Arial" w:cs="Arial"/>
          <w:sz w:val="24"/>
          <w:szCs w:val="24"/>
          <w:lang w:val="en-US"/>
        </w:rPr>
        <w:t>A</w:t>
      </w:r>
      <w:r w:rsidRPr="00154706">
        <w:rPr>
          <w:rFonts w:ascii="Arial" w:hAnsi="Arial" w:cs="Arial"/>
          <w:sz w:val="24"/>
          <w:szCs w:val="24"/>
        </w:rPr>
        <w:t>.</w:t>
      </w:r>
      <w:r w:rsidRPr="00154706">
        <w:rPr>
          <w:rFonts w:ascii="Arial" w:hAnsi="Arial" w:cs="Arial"/>
          <w:sz w:val="24"/>
          <w:szCs w:val="24"/>
          <w:lang w:val="en-US"/>
        </w:rPr>
        <w:t>E</w:t>
      </w:r>
      <w:r w:rsidRPr="00154706">
        <w:rPr>
          <w:rFonts w:ascii="Arial" w:hAnsi="Arial" w:cs="Arial"/>
          <w:sz w:val="24"/>
          <w:szCs w:val="24"/>
        </w:rPr>
        <w:t>., αναγνώρισε ότι πράγματι υπάρχουν περιπτώσεις, κατά τις οποίες δεν τοποθετούνται πιστοποιημένα υλικά ή σωστά υλικά. «Όμως, αυτό δεν είναι πλειοψηφία, είναι μειοψηφία», σχολίασε. Τόνισε δε ότι «</w:t>
      </w:r>
      <w:r w:rsidRPr="00154706">
        <w:rPr>
          <w:rFonts w:ascii="Arial" w:hAnsi="Arial" w:cs="Arial"/>
          <w:b/>
          <w:bCs/>
          <w:sz w:val="24"/>
          <w:szCs w:val="24"/>
        </w:rPr>
        <w:t>θα ήταν πολύ καλύτερο να είχαμε εποπτεία αγοράς […] αλλά εποπτεία αγοράς δεν υπάρχει</w:t>
      </w:r>
      <w:r w:rsidRPr="00154706">
        <w:rPr>
          <w:rFonts w:ascii="Arial" w:hAnsi="Arial" w:cs="Arial"/>
          <w:sz w:val="24"/>
          <w:szCs w:val="24"/>
        </w:rPr>
        <w:t xml:space="preserve">». Όσον αφορά τον κλάδο των πλαστικών, ο ίδιος παρατήρησε ότι η μεγάλη πρόκληση αφορά την  αντίδραση στη φωτιά. Προς αυτήν την κατεύθυνση, γνωστοποίησε ότι η </w:t>
      </w:r>
      <w:r w:rsidRPr="00154706">
        <w:rPr>
          <w:rFonts w:ascii="Arial" w:hAnsi="Arial" w:cs="Arial"/>
          <w:sz w:val="24"/>
          <w:szCs w:val="24"/>
          <w:lang w:val="en-US"/>
        </w:rPr>
        <w:t>INTERPLAST</w:t>
      </w:r>
      <w:r w:rsidRPr="00154706">
        <w:rPr>
          <w:rFonts w:ascii="Arial" w:hAnsi="Arial" w:cs="Arial"/>
          <w:sz w:val="24"/>
          <w:szCs w:val="24"/>
        </w:rPr>
        <w:t xml:space="preserve"> έχει αναπτύξει ένα νέο προϊόν για την παθητική πυροπροστασία και ένα νέο προϊόν που ακουμπά την ενεργητική πυροπροστασία, δηλαδή ουσιαστικά σβήνει τα φωτιά. Μάλιστα, υποστήριξε ότι ελάχιστες εταιρείες παγκοσμίως έχουν λάβει τέτοια πιστοποίηση. </w:t>
      </w:r>
    </w:p>
    <w:p w14:paraId="719B302B" w14:textId="6392E1AB" w:rsidR="00154706" w:rsidRPr="00154706" w:rsidRDefault="00154706" w:rsidP="00154706">
      <w:pPr>
        <w:spacing w:after="120" w:line="240" w:lineRule="auto"/>
        <w:jc w:val="both"/>
        <w:rPr>
          <w:rFonts w:ascii="Arial" w:hAnsi="Arial" w:cs="Arial"/>
          <w:sz w:val="24"/>
          <w:szCs w:val="24"/>
        </w:rPr>
      </w:pPr>
      <w:r w:rsidRPr="00154706">
        <w:rPr>
          <w:rFonts w:ascii="Arial" w:hAnsi="Arial" w:cs="Arial"/>
          <w:sz w:val="24"/>
          <w:szCs w:val="24"/>
        </w:rPr>
        <w:t>Αξίζει να σημειωθεί ότι τον συντονισμό της συζήτησης έκανε.</w:t>
      </w:r>
    </w:p>
    <w:p w14:paraId="1F14F3D4" w14:textId="77777777" w:rsidR="00154706" w:rsidRPr="00154706" w:rsidRDefault="00154706" w:rsidP="00154706">
      <w:pPr>
        <w:spacing w:after="0" w:line="240" w:lineRule="auto"/>
        <w:jc w:val="both"/>
        <w:rPr>
          <w:rFonts w:ascii="Arial" w:hAnsi="Arial" w:cs="Arial"/>
          <w:sz w:val="24"/>
          <w:szCs w:val="24"/>
          <w:lang w:eastAsia="el-GR"/>
        </w:rPr>
      </w:pPr>
    </w:p>
    <w:p w14:paraId="44CB5A48" w14:textId="2FB52256" w:rsidR="00D519B2" w:rsidRPr="00154706" w:rsidRDefault="00D519B2" w:rsidP="00154706">
      <w:pPr>
        <w:spacing w:after="0" w:line="240" w:lineRule="auto"/>
        <w:jc w:val="both"/>
        <w:rPr>
          <w:rFonts w:ascii="Arial" w:hAnsi="Arial" w:cs="Arial"/>
          <w:bCs/>
          <w:sz w:val="24"/>
          <w:szCs w:val="24"/>
          <w:lang w:eastAsia="el-GR"/>
        </w:rPr>
      </w:pPr>
      <w:r w:rsidRPr="00154706">
        <w:rPr>
          <w:rFonts w:ascii="Arial" w:hAnsi="Arial" w:cs="Arial"/>
          <w:bCs/>
          <w:sz w:val="24"/>
          <w:szCs w:val="24"/>
          <w:lang w:eastAsia="el-GR"/>
        </w:rPr>
        <w:t>----</w:t>
      </w:r>
    </w:p>
    <w:p w14:paraId="3E3DDC21" w14:textId="77777777" w:rsidR="00D519B2" w:rsidRPr="00A348FC" w:rsidRDefault="00D519B2" w:rsidP="00D519B2">
      <w:pPr>
        <w:spacing w:after="0"/>
        <w:jc w:val="both"/>
        <w:rPr>
          <w:rFonts w:ascii="Arial" w:hAnsi="Arial" w:cs="Arial"/>
          <w:bCs/>
          <w:sz w:val="24"/>
          <w:szCs w:val="24"/>
          <w:lang w:eastAsia="el-GR"/>
        </w:rPr>
      </w:pPr>
    </w:p>
    <w:p w14:paraId="2D8F2C09" w14:textId="047A975D" w:rsidR="00094F84" w:rsidRPr="00D519B2" w:rsidRDefault="00094F84" w:rsidP="00D519B2">
      <w:pPr>
        <w:spacing w:after="0"/>
        <w:jc w:val="both"/>
        <w:rPr>
          <w:rFonts w:ascii="Arial" w:hAnsi="Arial" w:cs="Arial"/>
          <w:b/>
          <w:bCs/>
          <w:sz w:val="24"/>
          <w:szCs w:val="24"/>
        </w:rPr>
      </w:pPr>
      <w:r w:rsidRPr="00D519B2">
        <w:rPr>
          <w:rFonts w:ascii="Arial" w:hAnsi="Arial" w:cs="Arial"/>
          <w:bCs/>
          <w:sz w:val="24"/>
          <w:szCs w:val="24"/>
          <w:lang w:eastAsia="el-GR"/>
        </w:rPr>
        <w:t xml:space="preserve">Αναλυτικές πληροφορίες για το πρόγραμμα και τους συμμετέχοντες, μπορείτε να βρείτε στην ιστοσελίδα: </w:t>
      </w:r>
      <w:hyperlink r:id="rId7" w:history="1">
        <w:r w:rsidRPr="00D519B2">
          <w:rPr>
            <w:rStyle w:val="Hyperlink"/>
            <w:rFonts w:ascii="Arial" w:hAnsi="Arial" w:cs="Arial"/>
            <w:b/>
            <w:bCs/>
            <w:iCs/>
            <w:color w:val="auto"/>
            <w:sz w:val="24"/>
            <w:szCs w:val="24"/>
            <w:lang w:eastAsia="el-GR"/>
          </w:rPr>
          <w:t>future-horizons.gr</w:t>
        </w:r>
      </w:hyperlink>
      <w:r w:rsidR="00D519B2" w:rsidRPr="00D519B2">
        <w:rPr>
          <w:rFonts w:ascii="Arial" w:hAnsi="Arial" w:cs="Arial"/>
          <w:sz w:val="24"/>
          <w:szCs w:val="24"/>
        </w:rPr>
        <w:t>, από όπου μπορείτε να παρακολουθήσετε και τις εργασίες του συνεδρίου.</w:t>
      </w:r>
    </w:p>
    <w:p w14:paraId="5B752830" w14:textId="5364BFCB" w:rsidR="00D519B2" w:rsidRPr="00D519B2" w:rsidRDefault="00D519B2" w:rsidP="00D519B2">
      <w:pPr>
        <w:spacing w:after="0"/>
        <w:jc w:val="both"/>
        <w:rPr>
          <w:rFonts w:ascii="Arial" w:hAnsi="Arial" w:cs="Arial"/>
          <w:b/>
          <w:sz w:val="24"/>
          <w:szCs w:val="24"/>
        </w:rPr>
      </w:pPr>
      <w:r w:rsidRPr="00D519B2">
        <w:rPr>
          <w:rFonts w:ascii="Arial" w:hAnsi="Arial" w:cs="Arial"/>
          <w:b/>
          <w:sz w:val="24"/>
          <w:szCs w:val="24"/>
        </w:rPr>
        <w:t>Το συνέδριο στηρίζουν:</w:t>
      </w:r>
    </w:p>
    <w:p w14:paraId="799F8924" w14:textId="429C2140" w:rsidR="00D519B2" w:rsidRPr="00A348FC" w:rsidRDefault="00D519B2" w:rsidP="00D519B2">
      <w:pPr>
        <w:spacing w:after="0" w:line="240" w:lineRule="auto"/>
        <w:jc w:val="both"/>
        <w:rPr>
          <w:rFonts w:ascii="Arial" w:hAnsi="Arial" w:cs="Arial"/>
          <w:b/>
          <w:bCs/>
          <w:color w:val="000000" w:themeColor="text1"/>
          <w:sz w:val="24"/>
          <w:szCs w:val="24"/>
        </w:rPr>
      </w:pPr>
      <w:hyperlink r:id="rId8" w:history="1">
        <w:r w:rsidRPr="00D519B2">
          <w:rPr>
            <w:rFonts w:ascii="Arial" w:eastAsia="Times New Roman" w:hAnsi="Arial" w:cs="Arial"/>
            <w:b/>
            <w:bCs/>
            <w:color w:val="000000" w:themeColor="text1"/>
            <w:kern w:val="0"/>
            <w:sz w:val="24"/>
            <w:szCs w:val="24"/>
            <w:lang w:val="en-US" w:eastAsia="el-GR"/>
          </w:rPr>
          <w:t>SILVER</w:t>
        </w:r>
      </w:hyperlink>
      <w:r w:rsidRPr="00A348FC">
        <w:rPr>
          <w:rFonts w:ascii="Arial" w:hAnsi="Arial" w:cs="Arial"/>
          <w:b/>
          <w:bCs/>
          <w:color w:val="000000" w:themeColor="text1"/>
          <w:sz w:val="24"/>
          <w:szCs w:val="24"/>
        </w:rPr>
        <w:t xml:space="preserve"> </w:t>
      </w:r>
      <w:r w:rsidRPr="00D519B2">
        <w:rPr>
          <w:rFonts w:ascii="Arial" w:hAnsi="Arial" w:cs="Arial"/>
          <w:b/>
          <w:bCs/>
          <w:color w:val="000000" w:themeColor="text1"/>
          <w:sz w:val="24"/>
          <w:szCs w:val="24"/>
        </w:rPr>
        <w:t>χορηγοί</w:t>
      </w:r>
      <w:r w:rsidRPr="00A348FC">
        <w:rPr>
          <w:rFonts w:ascii="Arial" w:hAnsi="Arial" w:cs="Arial"/>
          <w:b/>
          <w:bCs/>
          <w:color w:val="000000" w:themeColor="text1"/>
          <w:sz w:val="24"/>
          <w:szCs w:val="24"/>
        </w:rPr>
        <w:t>:</w:t>
      </w:r>
    </w:p>
    <w:p w14:paraId="6FD01DA2" w14:textId="605C8458" w:rsidR="00D519B2" w:rsidRPr="00D519B2" w:rsidRDefault="00D519B2" w:rsidP="00D519B2">
      <w:pPr>
        <w:spacing w:after="0" w:line="240" w:lineRule="auto"/>
        <w:jc w:val="both"/>
        <w:rPr>
          <w:rFonts w:ascii="Arial" w:hAnsi="Arial" w:cs="Arial"/>
          <w:color w:val="000000" w:themeColor="text1"/>
          <w:sz w:val="24"/>
          <w:szCs w:val="24"/>
          <w:lang w:val="en-US"/>
        </w:rPr>
      </w:pPr>
      <w:r w:rsidRPr="00D519B2">
        <w:rPr>
          <w:rFonts w:ascii="Arial" w:hAnsi="Arial" w:cs="Arial"/>
          <w:color w:val="000000" w:themeColor="text1"/>
          <w:sz w:val="24"/>
          <w:szCs w:val="24"/>
          <w:lang w:val="en-US"/>
        </w:rPr>
        <w:t xml:space="preserve">AKTOR </w:t>
      </w:r>
      <w:r w:rsidRPr="00D519B2">
        <w:rPr>
          <w:rFonts w:ascii="Arial" w:hAnsi="Arial" w:cs="Arial"/>
          <w:color w:val="000000" w:themeColor="text1"/>
          <w:sz w:val="24"/>
          <w:szCs w:val="24"/>
        </w:rPr>
        <w:t>Όμιλος</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Εταιρειών</w:t>
      </w:r>
      <w:r w:rsidRPr="00D519B2">
        <w:rPr>
          <w:rFonts w:ascii="Arial" w:hAnsi="Arial" w:cs="Arial"/>
          <w:color w:val="000000" w:themeColor="text1"/>
          <w:sz w:val="24"/>
          <w:szCs w:val="24"/>
          <w:lang w:val="en-US"/>
        </w:rPr>
        <w:t xml:space="preserve">, CREDIA BANK, EUROXX SECURITIES SA, INTERBETON </w:t>
      </w:r>
    </w:p>
    <w:p w14:paraId="0F1C6711" w14:textId="1896170C" w:rsidR="00D519B2" w:rsidRPr="00D519B2" w:rsidRDefault="00D519B2" w:rsidP="00D519B2">
      <w:pPr>
        <w:spacing w:after="0" w:line="240" w:lineRule="auto"/>
        <w:jc w:val="both"/>
        <w:rPr>
          <w:rFonts w:ascii="Arial" w:hAnsi="Arial" w:cs="Arial"/>
          <w:b/>
          <w:bCs/>
          <w:color w:val="000000" w:themeColor="text1"/>
          <w:sz w:val="24"/>
          <w:szCs w:val="24"/>
          <w:lang w:val="en-US"/>
        </w:rPr>
      </w:pPr>
      <w:r w:rsidRPr="00D519B2">
        <w:rPr>
          <w:rFonts w:ascii="Arial" w:hAnsi="Arial" w:cs="Arial"/>
          <w:b/>
          <w:bCs/>
          <w:color w:val="000000" w:themeColor="text1"/>
          <w:sz w:val="24"/>
          <w:szCs w:val="24"/>
          <w:lang w:val="en-US"/>
        </w:rPr>
        <w:t xml:space="preserve">BRONZE </w:t>
      </w:r>
      <w:r w:rsidRPr="00D519B2">
        <w:rPr>
          <w:rFonts w:ascii="Arial" w:hAnsi="Arial" w:cs="Arial"/>
          <w:b/>
          <w:bCs/>
          <w:color w:val="000000" w:themeColor="text1"/>
          <w:sz w:val="24"/>
          <w:szCs w:val="24"/>
        </w:rPr>
        <w:t>χορηγοί</w:t>
      </w:r>
      <w:r w:rsidRPr="00D519B2">
        <w:rPr>
          <w:rFonts w:ascii="Arial" w:hAnsi="Arial" w:cs="Arial"/>
          <w:b/>
          <w:bCs/>
          <w:color w:val="000000" w:themeColor="text1"/>
          <w:sz w:val="24"/>
          <w:szCs w:val="24"/>
          <w:lang w:val="en-US"/>
        </w:rPr>
        <w:t>:</w:t>
      </w:r>
    </w:p>
    <w:p w14:paraId="397D6422" w14:textId="0518F68B" w:rsidR="00D519B2" w:rsidRPr="00D519B2" w:rsidRDefault="00D519B2" w:rsidP="00D519B2">
      <w:pPr>
        <w:spacing w:after="0" w:line="240" w:lineRule="auto"/>
        <w:jc w:val="both"/>
        <w:rPr>
          <w:rFonts w:ascii="Arial" w:hAnsi="Arial" w:cs="Arial"/>
          <w:color w:val="000000" w:themeColor="text1"/>
          <w:sz w:val="24"/>
          <w:szCs w:val="24"/>
          <w:lang w:val="en-US"/>
        </w:rPr>
      </w:pPr>
      <w:r w:rsidRPr="00D519B2">
        <w:rPr>
          <w:rFonts w:ascii="Arial" w:hAnsi="Arial" w:cs="Arial"/>
          <w:color w:val="000000" w:themeColor="text1"/>
          <w:sz w:val="24"/>
          <w:szCs w:val="24"/>
          <w:lang w:val="en-US"/>
        </w:rPr>
        <w:t xml:space="preserve">IOLCUS, </w:t>
      </w:r>
      <w:proofErr w:type="spellStart"/>
      <w:r w:rsidRPr="00D519B2">
        <w:rPr>
          <w:rFonts w:ascii="Arial" w:hAnsi="Arial" w:cs="Arial"/>
          <w:color w:val="000000" w:themeColor="text1"/>
          <w:sz w:val="24"/>
          <w:szCs w:val="24"/>
          <w:lang w:val="en-US"/>
        </w:rPr>
        <w:t>Joltie</w:t>
      </w:r>
      <w:proofErr w:type="spellEnd"/>
      <w:r w:rsidRPr="00D519B2">
        <w:rPr>
          <w:rFonts w:ascii="Arial" w:hAnsi="Arial" w:cs="Arial"/>
          <w:color w:val="000000" w:themeColor="text1"/>
          <w:sz w:val="24"/>
          <w:szCs w:val="24"/>
          <w:lang w:val="en-US"/>
        </w:rPr>
        <w:t>, ΜΕΣΟΓΕΙΟΣ ΑΕ</w:t>
      </w:r>
    </w:p>
    <w:p w14:paraId="6E2B47B1" w14:textId="316C3493" w:rsidR="00D519B2" w:rsidRPr="00D519B2" w:rsidRDefault="00D519B2" w:rsidP="00D519B2">
      <w:pPr>
        <w:spacing w:after="0" w:line="240" w:lineRule="auto"/>
        <w:jc w:val="both"/>
        <w:rPr>
          <w:rFonts w:ascii="Arial" w:hAnsi="Arial" w:cs="Arial"/>
          <w:b/>
          <w:bCs/>
          <w:color w:val="000000" w:themeColor="text1"/>
          <w:sz w:val="24"/>
          <w:szCs w:val="24"/>
          <w:lang w:val="en-US"/>
        </w:rPr>
      </w:pPr>
      <w:r w:rsidRPr="00D519B2">
        <w:rPr>
          <w:rFonts w:ascii="Arial" w:hAnsi="Arial" w:cs="Arial"/>
          <w:b/>
          <w:bCs/>
          <w:color w:val="000000" w:themeColor="text1"/>
          <w:sz w:val="24"/>
          <w:szCs w:val="24"/>
          <w:lang w:val="en-US"/>
        </w:rPr>
        <w:t>SUPPORTERS:</w:t>
      </w:r>
    </w:p>
    <w:p w14:paraId="3E51652E" w14:textId="051A0CE9" w:rsidR="00D519B2" w:rsidRPr="00D519B2" w:rsidRDefault="00D519B2" w:rsidP="00D519B2">
      <w:pPr>
        <w:spacing w:after="0" w:line="240" w:lineRule="auto"/>
        <w:jc w:val="both"/>
        <w:rPr>
          <w:rFonts w:ascii="Arial" w:hAnsi="Arial" w:cs="Arial"/>
          <w:color w:val="000000" w:themeColor="text1"/>
          <w:sz w:val="24"/>
          <w:szCs w:val="24"/>
          <w:lang w:val="en-US"/>
        </w:rPr>
      </w:pPr>
      <w:r w:rsidRPr="00D519B2">
        <w:rPr>
          <w:rFonts w:ascii="Arial" w:hAnsi="Arial" w:cs="Arial"/>
          <w:color w:val="000000" w:themeColor="text1"/>
          <w:sz w:val="24"/>
          <w:szCs w:val="24"/>
          <w:lang w:val="en-US"/>
        </w:rPr>
        <w:t xml:space="preserve">ALUMIL, ARKITON AE, AS BUILD ATE, COSMOS AEBE, EFG EUROBANK, ELDON'S HELLAS ΕΠΕ, ETBA, EUROLAMP ABEE, GRANT THORNTON, GREEN EDGE, PREMIA Properties, PRUDENTIAL, RENEL IKE, </w:t>
      </w:r>
      <w:r w:rsidRPr="00D519B2">
        <w:rPr>
          <w:rFonts w:ascii="Arial" w:hAnsi="Arial" w:cs="Arial"/>
          <w:color w:val="000000" w:themeColor="text1"/>
          <w:sz w:val="24"/>
          <w:szCs w:val="24"/>
        </w:rPr>
        <w:t>ΕΛΛΗΝΙΚΗ</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ΥΔΡΟΚΑΤΑΣΚΕΥΗ</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ΕΛΤΕ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ΕΠΕ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ΕΥΑΘ</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ΕΥΔΑΠ</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ΚΟΚΚΙΝΗΣ</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ΤΕΧΝΟΛΟΓΙΑ</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ΚΑΤΑΣΚΕΥΩΝ</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ΜΙΧΑΗΛ</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Μ</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ΤΣΟΝΤΟΣ</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ΝΑΜΑ</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ΠΛΕΘΡΟΝ</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ΚΑΤΑΣΚΕΥΑΣΤΙΚΗ</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ΑΤΕ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ΠΟΛΥΤΕΧΝΙΚΗ</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ΑΝΑΔΟΜΗΣΗ</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ΙΚΕ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Σ</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ΑΪΒΑΖΙΔΗΣ</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ΑΕΒΕ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ΣΤΑΣΥ</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Τ</w:t>
      </w:r>
      <w:r w:rsidRPr="00D519B2">
        <w:rPr>
          <w:rFonts w:ascii="Arial" w:hAnsi="Arial" w:cs="Arial"/>
          <w:color w:val="000000" w:themeColor="text1"/>
          <w:sz w:val="24"/>
          <w:szCs w:val="24"/>
          <w:lang w:val="en-US"/>
        </w:rPr>
        <w:t>&amp;</w:t>
      </w:r>
      <w:r w:rsidRPr="00D519B2">
        <w:rPr>
          <w:rFonts w:ascii="Arial" w:hAnsi="Arial" w:cs="Arial"/>
          <w:color w:val="000000" w:themeColor="text1"/>
          <w:sz w:val="24"/>
          <w:szCs w:val="24"/>
        </w:rPr>
        <w:t>Τ</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ΚΑΤΑΣΚΕΥΕΣ</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ΑΕ</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ΤΕΚΑΛ</w:t>
      </w:r>
      <w:r w:rsidRPr="00D519B2">
        <w:rPr>
          <w:rFonts w:ascii="Arial" w:hAnsi="Arial" w:cs="Arial"/>
          <w:color w:val="000000" w:themeColor="text1"/>
          <w:sz w:val="24"/>
          <w:szCs w:val="24"/>
          <w:lang w:val="en-US"/>
        </w:rPr>
        <w:t xml:space="preserve"> </w:t>
      </w:r>
      <w:r w:rsidRPr="00D519B2">
        <w:rPr>
          <w:rFonts w:ascii="Arial" w:hAnsi="Arial" w:cs="Arial"/>
          <w:color w:val="000000" w:themeColor="text1"/>
          <w:sz w:val="24"/>
          <w:szCs w:val="24"/>
        </w:rPr>
        <w:t>ΑΤΕ</w:t>
      </w:r>
    </w:p>
    <w:p w14:paraId="32DE08E7" w14:textId="539254DC" w:rsidR="005A38E8" w:rsidRPr="00D519B2" w:rsidRDefault="00094F84" w:rsidP="00D519B2">
      <w:pPr>
        <w:spacing w:after="0"/>
        <w:jc w:val="both"/>
        <w:rPr>
          <w:rFonts w:ascii="Arial" w:hAnsi="Arial" w:cs="Arial"/>
          <w:bCs/>
          <w:sz w:val="24"/>
          <w:szCs w:val="24"/>
          <w:lang w:eastAsia="el-GR"/>
        </w:rPr>
      </w:pPr>
      <w:r w:rsidRPr="00D519B2">
        <w:rPr>
          <w:rFonts w:ascii="Arial" w:hAnsi="Arial" w:cs="Arial"/>
          <w:b/>
          <w:sz w:val="24"/>
          <w:szCs w:val="24"/>
          <w:lang w:eastAsia="el-GR"/>
        </w:rPr>
        <w:t>Χορηγοί Επικοινωνίας:</w:t>
      </w:r>
      <w:r w:rsidRPr="00D519B2">
        <w:rPr>
          <w:rFonts w:ascii="Arial" w:hAnsi="Arial" w:cs="Arial"/>
          <w:bCs/>
          <w:sz w:val="24"/>
          <w:szCs w:val="24"/>
          <w:lang w:eastAsia="el-GR"/>
        </w:rPr>
        <w:t xml:space="preserve"> </w:t>
      </w:r>
      <w:r w:rsidRPr="00D519B2">
        <w:rPr>
          <w:rFonts w:ascii="Arial" w:hAnsi="Arial" w:cs="Arial"/>
          <w:sz w:val="24"/>
          <w:szCs w:val="24"/>
          <w:lang w:eastAsia="el-GR"/>
        </w:rPr>
        <w:t>ΕΡΤ, Αθηναϊκό Πρακτορείο Ειδήσεων – Μακεδονικό Πρακτορείο Ειδήσεω</w:t>
      </w:r>
      <w:r w:rsidR="00D519B2" w:rsidRPr="00D519B2">
        <w:rPr>
          <w:rFonts w:ascii="Arial" w:hAnsi="Arial" w:cs="Arial"/>
          <w:sz w:val="24"/>
          <w:szCs w:val="24"/>
          <w:lang w:eastAsia="el-GR"/>
        </w:rPr>
        <w:t>ν</w:t>
      </w:r>
    </w:p>
    <w:sectPr w:rsidR="005A38E8" w:rsidRPr="00D519B2" w:rsidSect="00D519B2">
      <w:headerReference w:type="default" r:id="rId9"/>
      <w:headerReference w:type="first" r:id="rId10"/>
      <w:footerReference w:type="first" r:id="rId11"/>
      <w:pgSz w:w="11906" w:h="16838"/>
      <w:pgMar w:top="1418" w:right="1134" w:bottom="99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3FE0" w14:textId="77777777" w:rsidR="000720DC" w:rsidRDefault="000720DC" w:rsidP="00C50F5C">
      <w:pPr>
        <w:spacing w:after="0" w:line="240" w:lineRule="auto"/>
      </w:pPr>
      <w:r>
        <w:separator/>
      </w:r>
    </w:p>
  </w:endnote>
  <w:endnote w:type="continuationSeparator" w:id="0">
    <w:p w14:paraId="34543F5F" w14:textId="77777777" w:rsidR="000720DC" w:rsidRDefault="000720DC" w:rsidP="00C5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B407" w14:textId="08677533" w:rsidR="00F92D5D" w:rsidRPr="00F92D5D" w:rsidRDefault="00F92D5D" w:rsidP="00F92D5D">
    <w:pPr>
      <w:pStyle w:val="Footer"/>
      <w:ind w:left="-1701"/>
      <w:rPr>
        <w:noProof/>
      </w:rPr>
    </w:pPr>
    <w:r w:rsidRPr="00F92D5D">
      <w:rPr>
        <w:noProof/>
      </w:rPr>
      <w:drawing>
        <wp:inline distT="0" distB="0" distL="0" distR="0" wp14:anchorId="6AF26A23" wp14:editId="4750F845">
          <wp:extent cx="7427751" cy="995606"/>
          <wp:effectExtent l="0" t="0" r="1905" b="0"/>
          <wp:docPr id="1901027390" name="Εικόνα 2" descr="Εικόνα που περιέχει κείμενο, στιγμιότυπο οθόνης, γραμματοσειρά,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23755" name="Εικόνα 2" descr="Εικόνα που περιέχει κείμενο, στιγμιότυπο οθόνης, γραμματοσειρά, γραμμή&#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3" cy="10077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0463" w14:textId="77777777" w:rsidR="000720DC" w:rsidRDefault="000720DC" w:rsidP="00C50F5C">
      <w:pPr>
        <w:spacing w:after="0" w:line="240" w:lineRule="auto"/>
      </w:pPr>
      <w:r>
        <w:separator/>
      </w:r>
    </w:p>
  </w:footnote>
  <w:footnote w:type="continuationSeparator" w:id="0">
    <w:p w14:paraId="3F36D24C" w14:textId="77777777" w:rsidR="000720DC" w:rsidRDefault="000720DC" w:rsidP="00C50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D435" w14:textId="11DAB97C" w:rsidR="00C50F5C" w:rsidRPr="0019015B" w:rsidRDefault="00244D76" w:rsidP="00244D76">
    <w:pPr>
      <w:pStyle w:val="Header"/>
      <w:ind w:left="-1418" w:right="-284"/>
      <w:jc w:val="center"/>
      <w:rPr>
        <w:lang w:val="en-US"/>
      </w:rPr>
    </w:pPr>
    <w:r>
      <w:rPr>
        <w:noProof/>
        <w:lang w:val="en-US"/>
      </w:rPr>
      <w:drawing>
        <wp:inline distT="0" distB="0" distL="0" distR="0" wp14:anchorId="0F0A9760" wp14:editId="28C5EFB7">
          <wp:extent cx="7355119" cy="1562100"/>
          <wp:effectExtent l="0" t="0" r="0" b="0"/>
          <wp:docPr id="2020430182" name="Picture 6"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4537" name="Picture 6" descr="A logo of a house&#10;&#10;AI-generated content may be incorrect."/>
                  <pic:cNvPicPr/>
                </pic:nvPicPr>
                <pic:blipFill rotWithShape="1">
                  <a:blip r:embed="rId1">
                    <a:extLst>
                      <a:ext uri="{28A0092B-C50C-407E-A947-70E740481C1C}">
                        <a14:useLocalDpi xmlns:a14="http://schemas.microsoft.com/office/drawing/2010/main" val="0"/>
                      </a:ext>
                    </a:extLst>
                  </a:blip>
                  <a:srcRect l="5337" r="3212" b="-2"/>
                  <a:stretch>
                    <a:fillRect/>
                  </a:stretch>
                </pic:blipFill>
                <pic:spPr bwMode="auto">
                  <a:xfrm>
                    <a:off x="0" y="0"/>
                    <a:ext cx="7373492" cy="156600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0A13" w14:textId="76CB85F3" w:rsidR="00244D76" w:rsidRDefault="00244D76" w:rsidP="00244D76">
    <w:pPr>
      <w:pStyle w:val="Header"/>
      <w:ind w:left="-1701"/>
    </w:pPr>
    <w:r>
      <w:rPr>
        <w:noProof/>
        <w:lang w:val="en-US"/>
      </w:rPr>
      <w:drawing>
        <wp:inline distT="0" distB="0" distL="0" distR="0" wp14:anchorId="78DEBFAC" wp14:editId="75CDA1C0">
          <wp:extent cx="7579971" cy="1609725"/>
          <wp:effectExtent l="0" t="0" r="2540" b="0"/>
          <wp:docPr id="117406100" name="Picture 6"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4537" name="Picture 6" descr="A logo of a house&#10;&#10;AI-generated content may be incorrect."/>
                  <pic:cNvPicPr/>
                </pic:nvPicPr>
                <pic:blipFill rotWithShape="1">
                  <a:blip r:embed="rId1">
                    <a:extLst>
                      <a:ext uri="{28A0092B-C50C-407E-A947-70E740481C1C}">
                        <a14:useLocalDpi xmlns:a14="http://schemas.microsoft.com/office/drawing/2010/main" val="0"/>
                      </a:ext>
                    </a:extLst>
                  </a:blip>
                  <a:srcRect l="5337" r="3212" b="-2"/>
                  <a:stretch>
                    <a:fillRect/>
                  </a:stretch>
                </pic:blipFill>
                <pic:spPr bwMode="auto">
                  <a:xfrm>
                    <a:off x="0" y="0"/>
                    <a:ext cx="7631141" cy="16205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556"/>
    <w:multiLevelType w:val="multilevel"/>
    <w:tmpl w:val="D452C4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37C301C"/>
    <w:multiLevelType w:val="multilevel"/>
    <w:tmpl w:val="E4CC06FA"/>
    <w:lvl w:ilvl="0">
      <w:start w:val="1"/>
      <w:numFmt w:val="bullet"/>
      <w:lvlText w:val=""/>
      <w:lvlJc w:val="left"/>
      <w:pPr>
        <w:ind w:left="720" w:hanging="360"/>
      </w:pPr>
      <w:rPr>
        <w:rFonts w:ascii="Wingdings" w:hAnsi="Wingdings"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82D3009"/>
    <w:multiLevelType w:val="multilevel"/>
    <w:tmpl w:val="1D5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63D1E"/>
    <w:multiLevelType w:val="multilevel"/>
    <w:tmpl w:val="AB60F2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0150CA9"/>
    <w:multiLevelType w:val="multilevel"/>
    <w:tmpl w:val="A4E43EDE"/>
    <w:lvl w:ilvl="0">
      <w:start w:val="1"/>
      <w:numFmt w:val="bullet"/>
      <w:lvlText w:val=""/>
      <w:lvlJc w:val="left"/>
      <w:pPr>
        <w:ind w:left="720" w:hanging="360"/>
      </w:pPr>
      <w:rPr>
        <w:rFonts w:ascii="Wingdings" w:hAnsi="Wingdings"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1FA7070"/>
    <w:multiLevelType w:val="hybridMultilevel"/>
    <w:tmpl w:val="ABB6E890"/>
    <w:lvl w:ilvl="0" w:tplc="E50C933A">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407B73F1"/>
    <w:multiLevelType w:val="hybridMultilevel"/>
    <w:tmpl w:val="D5C0DCEA"/>
    <w:lvl w:ilvl="0" w:tplc="AC36255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576716B"/>
    <w:multiLevelType w:val="multilevel"/>
    <w:tmpl w:val="C722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26491B"/>
    <w:multiLevelType w:val="multilevel"/>
    <w:tmpl w:val="AB66E2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74983113">
    <w:abstractNumId w:val="0"/>
  </w:num>
  <w:num w:numId="2" w16cid:durableId="1774787754">
    <w:abstractNumId w:val="8"/>
  </w:num>
  <w:num w:numId="3" w16cid:durableId="469790615">
    <w:abstractNumId w:val="3"/>
  </w:num>
  <w:num w:numId="4" w16cid:durableId="1528367866">
    <w:abstractNumId w:val="4"/>
  </w:num>
  <w:num w:numId="5" w16cid:durableId="1456556342">
    <w:abstractNumId w:val="1"/>
  </w:num>
  <w:num w:numId="6" w16cid:durableId="1343241694">
    <w:abstractNumId w:val="7"/>
  </w:num>
  <w:num w:numId="7" w16cid:durableId="1344429283">
    <w:abstractNumId w:val="2"/>
  </w:num>
  <w:num w:numId="8" w16cid:durableId="1955549879">
    <w:abstractNumId w:val="5"/>
  </w:num>
  <w:num w:numId="9" w16cid:durableId="155658321">
    <w:abstractNumId w:val="5"/>
  </w:num>
  <w:num w:numId="10" w16cid:durableId="906768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5C"/>
    <w:rsid w:val="00003F82"/>
    <w:rsid w:val="00007CD2"/>
    <w:rsid w:val="00011B05"/>
    <w:rsid w:val="0002276B"/>
    <w:rsid w:val="000228BF"/>
    <w:rsid w:val="00024236"/>
    <w:rsid w:val="00027839"/>
    <w:rsid w:val="0003585A"/>
    <w:rsid w:val="00040E71"/>
    <w:rsid w:val="000451A4"/>
    <w:rsid w:val="00047EA8"/>
    <w:rsid w:val="00050868"/>
    <w:rsid w:val="00055270"/>
    <w:rsid w:val="000566DC"/>
    <w:rsid w:val="00057F7C"/>
    <w:rsid w:val="000612C1"/>
    <w:rsid w:val="00063371"/>
    <w:rsid w:val="00063432"/>
    <w:rsid w:val="00065B73"/>
    <w:rsid w:val="000720DC"/>
    <w:rsid w:val="000806BA"/>
    <w:rsid w:val="000853B0"/>
    <w:rsid w:val="00092487"/>
    <w:rsid w:val="00094F84"/>
    <w:rsid w:val="000A1D1E"/>
    <w:rsid w:val="000A7572"/>
    <w:rsid w:val="000A7AF6"/>
    <w:rsid w:val="000B1AF5"/>
    <w:rsid w:val="000B2EA0"/>
    <w:rsid w:val="000B4127"/>
    <w:rsid w:val="000B45AE"/>
    <w:rsid w:val="000D43EB"/>
    <w:rsid w:val="000F59A4"/>
    <w:rsid w:val="00102B94"/>
    <w:rsid w:val="00104CD5"/>
    <w:rsid w:val="00110145"/>
    <w:rsid w:val="00110792"/>
    <w:rsid w:val="00111D11"/>
    <w:rsid w:val="00111D39"/>
    <w:rsid w:val="0011568E"/>
    <w:rsid w:val="00120202"/>
    <w:rsid w:val="00126355"/>
    <w:rsid w:val="00127546"/>
    <w:rsid w:val="00130E3E"/>
    <w:rsid w:val="001345F8"/>
    <w:rsid w:val="00144648"/>
    <w:rsid w:val="0014467B"/>
    <w:rsid w:val="00153BB0"/>
    <w:rsid w:val="0015444E"/>
    <w:rsid w:val="00154706"/>
    <w:rsid w:val="00160753"/>
    <w:rsid w:val="0016100C"/>
    <w:rsid w:val="00165B28"/>
    <w:rsid w:val="001669F1"/>
    <w:rsid w:val="00166CCB"/>
    <w:rsid w:val="001727F0"/>
    <w:rsid w:val="00180672"/>
    <w:rsid w:val="00181FD1"/>
    <w:rsid w:val="0019015B"/>
    <w:rsid w:val="001A1CB5"/>
    <w:rsid w:val="001A33F3"/>
    <w:rsid w:val="001A4E48"/>
    <w:rsid w:val="001B07CF"/>
    <w:rsid w:val="001B299A"/>
    <w:rsid w:val="001B7F46"/>
    <w:rsid w:val="001C2278"/>
    <w:rsid w:val="001C22FF"/>
    <w:rsid w:val="001C3C68"/>
    <w:rsid w:val="001C4B71"/>
    <w:rsid w:val="001D0D99"/>
    <w:rsid w:val="001D2D32"/>
    <w:rsid w:val="001D2E60"/>
    <w:rsid w:val="001D4122"/>
    <w:rsid w:val="001D5A04"/>
    <w:rsid w:val="001E0640"/>
    <w:rsid w:val="001E2FF7"/>
    <w:rsid w:val="001F2E2A"/>
    <w:rsid w:val="001F52BF"/>
    <w:rsid w:val="00206FEB"/>
    <w:rsid w:val="00207521"/>
    <w:rsid w:val="0021055D"/>
    <w:rsid w:val="00215A7A"/>
    <w:rsid w:val="00230359"/>
    <w:rsid w:val="00230ACE"/>
    <w:rsid w:val="00244D76"/>
    <w:rsid w:val="00252801"/>
    <w:rsid w:val="00253EEE"/>
    <w:rsid w:val="002705BC"/>
    <w:rsid w:val="002721BF"/>
    <w:rsid w:val="002760B3"/>
    <w:rsid w:val="0027656C"/>
    <w:rsid w:val="00276C39"/>
    <w:rsid w:val="00277E49"/>
    <w:rsid w:val="00280639"/>
    <w:rsid w:val="00281EEC"/>
    <w:rsid w:val="0028218C"/>
    <w:rsid w:val="002874B0"/>
    <w:rsid w:val="00293C2A"/>
    <w:rsid w:val="002B120C"/>
    <w:rsid w:val="002B6751"/>
    <w:rsid w:val="002C139F"/>
    <w:rsid w:val="002C4095"/>
    <w:rsid w:val="002C589A"/>
    <w:rsid w:val="002D2999"/>
    <w:rsid w:val="002D41D9"/>
    <w:rsid w:val="002D500B"/>
    <w:rsid w:val="002E013E"/>
    <w:rsid w:val="002E38D2"/>
    <w:rsid w:val="002E5735"/>
    <w:rsid w:val="002F0876"/>
    <w:rsid w:val="002F2ACA"/>
    <w:rsid w:val="002F49A3"/>
    <w:rsid w:val="002F745B"/>
    <w:rsid w:val="003068CD"/>
    <w:rsid w:val="00310208"/>
    <w:rsid w:val="00311E45"/>
    <w:rsid w:val="00322C7C"/>
    <w:rsid w:val="00322E2A"/>
    <w:rsid w:val="003230F3"/>
    <w:rsid w:val="00323A2C"/>
    <w:rsid w:val="003243D5"/>
    <w:rsid w:val="00331129"/>
    <w:rsid w:val="00331D7F"/>
    <w:rsid w:val="00333B8C"/>
    <w:rsid w:val="003363AB"/>
    <w:rsid w:val="00337202"/>
    <w:rsid w:val="00342662"/>
    <w:rsid w:val="00345447"/>
    <w:rsid w:val="00353E61"/>
    <w:rsid w:val="0035708E"/>
    <w:rsid w:val="00361EF5"/>
    <w:rsid w:val="003630A5"/>
    <w:rsid w:val="00371909"/>
    <w:rsid w:val="003727FC"/>
    <w:rsid w:val="00375CA1"/>
    <w:rsid w:val="003801BA"/>
    <w:rsid w:val="00386A7A"/>
    <w:rsid w:val="00393C37"/>
    <w:rsid w:val="00394577"/>
    <w:rsid w:val="003A0074"/>
    <w:rsid w:val="003A31F2"/>
    <w:rsid w:val="003B069A"/>
    <w:rsid w:val="003B1EBD"/>
    <w:rsid w:val="003B3B2E"/>
    <w:rsid w:val="003B4B40"/>
    <w:rsid w:val="003B6AF7"/>
    <w:rsid w:val="003C03C9"/>
    <w:rsid w:val="003C1839"/>
    <w:rsid w:val="003C580C"/>
    <w:rsid w:val="003C6A98"/>
    <w:rsid w:val="003E03B3"/>
    <w:rsid w:val="003E15C6"/>
    <w:rsid w:val="003E29BD"/>
    <w:rsid w:val="003E5342"/>
    <w:rsid w:val="003F6A77"/>
    <w:rsid w:val="00405DC2"/>
    <w:rsid w:val="00406B5D"/>
    <w:rsid w:val="0041100D"/>
    <w:rsid w:val="00416C31"/>
    <w:rsid w:val="0042227F"/>
    <w:rsid w:val="00424092"/>
    <w:rsid w:val="004247A5"/>
    <w:rsid w:val="004271CF"/>
    <w:rsid w:val="004276D2"/>
    <w:rsid w:val="00427AF3"/>
    <w:rsid w:val="004321B1"/>
    <w:rsid w:val="004335EC"/>
    <w:rsid w:val="00433837"/>
    <w:rsid w:val="00435D3A"/>
    <w:rsid w:val="00435EF8"/>
    <w:rsid w:val="004369EA"/>
    <w:rsid w:val="004371AB"/>
    <w:rsid w:val="00444CBF"/>
    <w:rsid w:val="004461C4"/>
    <w:rsid w:val="004467C2"/>
    <w:rsid w:val="00451B34"/>
    <w:rsid w:val="00462D39"/>
    <w:rsid w:val="004766AB"/>
    <w:rsid w:val="00477B31"/>
    <w:rsid w:val="0048147C"/>
    <w:rsid w:val="004826EE"/>
    <w:rsid w:val="00485A9E"/>
    <w:rsid w:val="004860C2"/>
    <w:rsid w:val="004944E0"/>
    <w:rsid w:val="00495A4C"/>
    <w:rsid w:val="00497CA9"/>
    <w:rsid w:val="004A3AEB"/>
    <w:rsid w:val="004A4122"/>
    <w:rsid w:val="004A6715"/>
    <w:rsid w:val="004A742E"/>
    <w:rsid w:val="004A7DA7"/>
    <w:rsid w:val="004B0F84"/>
    <w:rsid w:val="004B5E0D"/>
    <w:rsid w:val="004C3DC5"/>
    <w:rsid w:val="004C4987"/>
    <w:rsid w:val="004C7402"/>
    <w:rsid w:val="004D3146"/>
    <w:rsid w:val="004D434D"/>
    <w:rsid w:val="004D4DA5"/>
    <w:rsid w:val="004E1BF2"/>
    <w:rsid w:val="004E38D8"/>
    <w:rsid w:val="004E47A6"/>
    <w:rsid w:val="004F419D"/>
    <w:rsid w:val="004F4540"/>
    <w:rsid w:val="004F5726"/>
    <w:rsid w:val="004F6EC9"/>
    <w:rsid w:val="00505043"/>
    <w:rsid w:val="005076C5"/>
    <w:rsid w:val="005101B8"/>
    <w:rsid w:val="0051311A"/>
    <w:rsid w:val="0051380F"/>
    <w:rsid w:val="0051594E"/>
    <w:rsid w:val="00516466"/>
    <w:rsid w:val="005211C6"/>
    <w:rsid w:val="005216CC"/>
    <w:rsid w:val="00530ED7"/>
    <w:rsid w:val="00535DAD"/>
    <w:rsid w:val="00536BDD"/>
    <w:rsid w:val="005411E8"/>
    <w:rsid w:val="00547597"/>
    <w:rsid w:val="00560AE3"/>
    <w:rsid w:val="00564B47"/>
    <w:rsid w:val="005756CE"/>
    <w:rsid w:val="00582306"/>
    <w:rsid w:val="00585133"/>
    <w:rsid w:val="0058781C"/>
    <w:rsid w:val="00591FB4"/>
    <w:rsid w:val="00593607"/>
    <w:rsid w:val="00593CD8"/>
    <w:rsid w:val="0059693F"/>
    <w:rsid w:val="005A209A"/>
    <w:rsid w:val="005A38E8"/>
    <w:rsid w:val="005A6BC5"/>
    <w:rsid w:val="005B484C"/>
    <w:rsid w:val="005B55A4"/>
    <w:rsid w:val="005C0D0D"/>
    <w:rsid w:val="005C1132"/>
    <w:rsid w:val="005E21EC"/>
    <w:rsid w:val="005E525B"/>
    <w:rsid w:val="005E56CF"/>
    <w:rsid w:val="005F19DE"/>
    <w:rsid w:val="005F30CA"/>
    <w:rsid w:val="005F3DF2"/>
    <w:rsid w:val="005F4A58"/>
    <w:rsid w:val="00604771"/>
    <w:rsid w:val="0062588C"/>
    <w:rsid w:val="00627F87"/>
    <w:rsid w:val="006348A8"/>
    <w:rsid w:val="00634F53"/>
    <w:rsid w:val="0064725F"/>
    <w:rsid w:val="00652EBF"/>
    <w:rsid w:val="006578E1"/>
    <w:rsid w:val="00663FEF"/>
    <w:rsid w:val="0066483A"/>
    <w:rsid w:val="00665F06"/>
    <w:rsid w:val="00666ABE"/>
    <w:rsid w:val="006714B1"/>
    <w:rsid w:val="00672850"/>
    <w:rsid w:val="0067415B"/>
    <w:rsid w:val="006777B4"/>
    <w:rsid w:val="0069015C"/>
    <w:rsid w:val="00691FF6"/>
    <w:rsid w:val="0069312F"/>
    <w:rsid w:val="006A4D00"/>
    <w:rsid w:val="006B1374"/>
    <w:rsid w:val="006B49B4"/>
    <w:rsid w:val="006C0EC6"/>
    <w:rsid w:val="006C1854"/>
    <w:rsid w:val="006C5AD3"/>
    <w:rsid w:val="006C7262"/>
    <w:rsid w:val="006D4814"/>
    <w:rsid w:val="006D62BC"/>
    <w:rsid w:val="006E1EC4"/>
    <w:rsid w:val="006E2FDD"/>
    <w:rsid w:val="006E5982"/>
    <w:rsid w:val="006F3DA0"/>
    <w:rsid w:val="006F7B66"/>
    <w:rsid w:val="0070218D"/>
    <w:rsid w:val="007028C1"/>
    <w:rsid w:val="00706CFD"/>
    <w:rsid w:val="007117C7"/>
    <w:rsid w:val="007173F2"/>
    <w:rsid w:val="00724497"/>
    <w:rsid w:val="007244CC"/>
    <w:rsid w:val="0072735A"/>
    <w:rsid w:val="007301B5"/>
    <w:rsid w:val="00731F84"/>
    <w:rsid w:val="007320EF"/>
    <w:rsid w:val="00735BAA"/>
    <w:rsid w:val="00736BE5"/>
    <w:rsid w:val="007376F8"/>
    <w:rsid w:val="00745553"/>
    <w:rsid w:val="00745C10"/>
    <w:rsid w:val="0075175C"/>
    <w:rsid w:val="00754EBD"/>
    <w:rsid w:val="00760772"/>
    <w:rsid w:val="00765F4C"/>
    <w:rsid w:val="00766DB0"/>
    <w:rsid w:val="00767156"/>
    <w:rsid w:val="007709BA"/>
    <w:rsid w:val="00785A08"/>
    <w:rsid w:val="00785ECD"/>
    <w:rsid w:val="007935CD"/>
    <w:rsid w:val="0079389C"/>
    <w:rsid w:val="00795E29"/>
    <w:rsid w:val="007A2941"/>
    <w:rsid w:val="007A63CC"/>
    <w:rsid w:val="007B0937"/>
    <w:rsid w:val="007B31CA"/>
    <w:rsid w:val="007B46FA"/>
    <w:rsid w:val="007B4ADF"/>
    <w:rsid w:val="007B73ED"/>
    <w:rsid w:val="007B7C29"/>
    <w:rsid w:val="007C3F5B"/>
    <w:rsid w:val="007D0AE9"/>
    <w:rsid w:val="007D102A"/>
    <w:rsid w:val="007D2F11"/>
    <w:rsid w:val="007D4912"/>
    <w:rsid w:val="007D6215"/>
    <w:rsid w:val="007E1D34"/>
    <w:rsid w:val="007E489C"/>
    <w:rsid w:val="007E4C4C"/>
    <w:rsid w:val="007E5753"/>
    <w:rsid w:val="007E59A9"/>
    <w:rsid w:val="007F0E7A"/>
    <w:rsid w:val="007F3664"/>
    <w:rsid w:val="007F565E"/>
    <w:rsid w:val="007F7725"/>
    <w:rsid w:val="007F7A20"/>
    <w:rsid w:val="00801D56"/>
    <w:rsid w:val="00805928"/>
    <w:rsid w:val="00807B5A"/>
    <w:rsid w:val="00811F64"/>
    <w:rsid w:val="00820802"/>
    <w:rsid w:val="00821AEA"/>
    <w:rsid w:val="00824C28"/>
    <w:rsid w:val="00826B29"/>
    <w:rsid w:val="008311C7"/>
    <w:rsid w:val="008323AE"/>
    <w:rsid w:val="00834DDF"/>
    <w:rsid w:val="008478F0"/>
    <w:rsid w:val="00851E6B"/>
    <w:rsid w:val="008522B5"/>
    <w:rsid w:val="00860101"/>
    <w:rsid w:val="00863255"/>
    <w:rsid w:val="00876488"/>
    <w:rsid w:val="0088596A"/>
    <w:rsid w:val="00885C95"/>
    <w:rsid w:val="00886E68"/>
    <w:rsid w:val="0089395C"/>
    <w:rsid w:val="008A4E8C"/>
    <w:rsid w:val="008B141A"/>
    <w:rsid w:val="008B5392"/>
    <w:rsid w:val="008C0360"/>
    <w:rsid w:val="008C4E91"/>
    <w:rsid w:val="008C773C"/>
    <w:rsid w:val="008D11EF"/>
    <w:rsid w:val="008D4BED"/>
    <w:rsid w:val="008D4E09"/>
    <w:rsid w:val="008D616B"/>
    <w:rsid w:val="008E0384"/>
    <w:rsid w:val="008E58A1"/>
    <w:rsid w:val="008F45B0"/>
    <w:rsid w:val="008F6197"/>
    <w:rsid w:val="00900FB9"/>
    <w:rsid w:val="00903755"/>
    <w:rsid w:val="009055CA"/>
    <w:rsid w:val="00912EE0"/>
    <w:rsid w:val="00913107"/>
    <w:rsid w:val="009138E3"/>
    <w:rsid w:val="00913FAB"/>
    <w:rsid w:val="00914C32"/>
    <w:rsid w:val="00915C48"/>
    <w:rsid w:val="00921395"/>
    <w:rsid w:val="009218C7"/>
    <w:rsid w:val="009219DD"/>
    <w:rsid w:val="00923A93"/>
    <w:rsid w:val="009257CC"/>
    <w:rsid w:val="009279B6"/>
    <w:rsid w:val="00930F5F"/>
    <w:rsid w:val="00934E3B"/>
    <w:rsid w:val="00942288"/>
    <w:rsid w:val="00942937"/>
    <w:rsid w:val="009437F0"/>
    <w:rsid w:val="009445DA"/>
    <w:rsid w:val="009562A5"/>
    <w:rsid w:val="00964493"/>
    <w:rsid w:val="00967D6F"/>
    <w:rsid w:val="00970EA3"/>
    <w:rsid w:val="0097295A"/>
    <w:rsid w:val="0097695A"/>
    <w:rsid w:val="0098481E"/>
    <w:rsid w:val="00986823"/>
    <w:rsid w:val="00993E3F"/>
    <w:rsid w:val="009A02BF"/>
    <w:rsid w:val="009A030F"/>
    <w:rsid w:val="009A447F"/>
    <w:rsid w:val="009B6894"/>
    <w:rsid w:val="009C2EA9"/>
    <w:rsid w:val="009C2EC0"/>
    <w:rsid w:val="009C5C71"/>
    <w:rsid w:val="009C723B"/>
    <w:rsid w:val="009D022F"/>
    <w:rsid w:val="009D59A4"/>
    <w:rsid w:val="009D75F9"/>
    <w:rsid w:val="009E03B6"/>
    <w:rsid w:val="009E08FD"/>
    <w:rsid w:val="009E1CB3"/>
    <w:rsid w:val="009E2ACA"/>
    <w:rsid w:val="009E3307"/>
    <w:rsid w:val="009E3872"/>
    <w:rsid w:val="009E52AB"/>
    <w:rsid w:val="009F11D7"/>
    <w:rsid w:val="009F4F22"/>
    <w:rsid w:val="009F69DC"/>
    <w:rsid w:val="00A11700"/>
    <w:rsid w:val="00A203E8"/>
    <w:rsid w:val="00A2191D"/>
    <w:rsid w:val="00A236BD"/>
    <w:rsid w:val="00A24516"/>
    <w:rsid w:val="00A2781A"/>
    <w:rsid w:val="00A301B6"/>
    <w:rsid w:val="00A31929"/>
    <w:rsid w:val="00A348FC"/>
    <w:rsid w:val="00A3745C"/>
    <w:rsid w:val="00A40FFD"/>
    <w:rsid w:val="00A547CB"/>
    <w:rsid w:val="00A561BA"/>
    <w:rsid w:val="00A67571"/>
    <w:rsid w:val="00A702F3"/>
    <w:rsid w:val="00A76B29"/>
    <w:rsid w:val="00A82FE3"/>
    <w:rsid w:val="00A84862"/>
    <w:rsid w:val="00A93761"/>
    <w:rsid w:val="00AA04E7"/>
    <w:rsid w:val="00AB1B36"/>
    <w:rsid w:val="00AB46C6"/>
    <w:rsid w:val="00AB74FC"/>
    <w:rsid w:val="00AB7834"/>
    <w:rsid w:val="00AB7DF7"/>
    <w:rsid w:val="00AC0615"/>
    <w:rsid w:val="00AC1D25"/>
    <w:rsid w:val="00AC1E92"/>
    <w:rsid w:val="00AC21A9"/>
    <w:rsid w:val="00AD075A"/>
    <w:rsid w:val="00AD41C9"/>
    <w:rsid w:val="00AE08CD"/>
    <w:rsid w:val="00AE0DAA"/>
    <w:rsid w:val="00AE140C"/>
    <w:rsid w:val="00AE1FAB"/>
    <w:rsid w:val="00AE3B43"/>
    <w:rsid w:val="00AF31F8"/>
    <w:rsid w:val="00AF7FA9"/>
    <w:rsid w:val="00B03859"/>
    <w:rsid w:val="00B04C37"/>
    <w:rsid w:val="00B05737"/>
    <w:rsid w:val="00B106B1"/>
    <w:rsid w:val="00B11119"/>
    <w:rsid w:val="00B125E8"/>
    <w:rsid w:val="00B24641"/>
    <w:rsid w:val="00B2779D"/>
    <w:rsid w:val="00B27F6D"/>
    <w:rsid w:val="00B33CD7"/>
    <w:rsid w:val="00B444F4"/>
    <w:rsid w:val="00B453AB"/>
    <w:rsid w:val="00B4550B"/>
    <w:rsid w:val="00B46980"/>
    <w:rsid w:val="00B4793B"/>
    <w:rsid w:val="00B4799D"/>
    <w:rsid w:val="00B530A1"/>
    <w:rsid w:val="00B53EEE"/>
    <w:rsid w:val="00B650B5"/>
    <w:rsid w:val="00BA0C18"/>
    <w:rsid w:val="00BA1683"/>
    <w:rsid w:val="00BA4F04"/>
    <w:rsid w:val="00BB18CA"/>
    <w:rsid w:val="00BB6FA5"/>
    <w:rsid w:val="00BC3510"/>
    <w:rsid w:val="00BD0566"/>
    <w:rsid w:val="00BD0C57"/>
    <w:rsid w:val="00BD1554"/>
    <w:rsid w:val="00BD3EF3"/>
    <w:rsid w:val="00BE3492"/>
    <w:rsid w:val="00BF6A59"/>
    <w:rsid w:val="00BF6BDF"/>
    <w:rsid w:val="00C075DC"/>
    <w:rsid w:val="00C102F7"/>
    <w:rsid w:val="00C1554D"/>
    <w:rsid w:val="00C260D5"/>
    <w:rsid w:val="00C3085F"/>
    <w:rsid w:val="00C42E3D"/>
    <w:rsid w:val="00C42F8D"/>
    <w:rsid w:val="00C43DF1"/>
    <w:rsid w:val="00C452F9"/>
    <w:rsid w:val="00C50F5C"/>
    <w:rsid w:val="00C55458"/>
    <w:rsid w:val="00C57728"/>
    <w:rsid w:val="00C61A44"/>
    <w:rsid w:val="00C63A17"/>
    <w:rsid w:val="00C93BC0"/>
    <w:rsid w:val="00C959D9"/>
    <w:rsid w:val="00CA026A"/>
    <w:rsid w:val="00CB0FF8"/>
    <w:rsid w:val="00CB2972"/>
    <w:rsid w:val="00CB2EA3"/>
    <w:rsid w:val="00CB5C17"/>
    <w:rsid w:val="00CB6539"/>
    <w:rsid w:val="00CC1C08"/>
    <w:rsid w:val="00CC2354"/>
    <w:rsid w:val="00CC35C2"/>
    <w:rsid w:val="00CC6209"/>
    <w:rsid w:val="00CC75A6"/>
    <w:rsid w:val="00CD4B47"/>
    <w:rsid w:val="00CD72DA"/>
    <w:rsid w:val="00CE60CC"/>
    <w:rsid w:val="00CE6C49"/>
    <w:rsid w:val="00CE7E7B"/>
    <w:rsid w:val="00CF06D1"/>
    <w:rsid w:val="00CF139A"/>
    <w:rsid w:val="00CF177B"/>
    <w:rsid w:val="00CF2BC3"/>
    <w:rsid w:val="00CF4AAD"/>
    <w:rsid w:val="00CF5113"/>
    <w:rsid w:val="00D006B7"/>
    <w:rsid w:val="00D0104A"/>
    <w:rsid w:val="00D148A1"/>
    <w:rsid w:val="00D17780"/>
    <w:rsid w:val="00D21A21"/>
    <w:rsid w:val="00D26704"/>
    <w:rsid w:val="00D27F47"/>
    <w:rsid w:val="00D3536D"/>
    <w:rsid w:val="00D404BC"/>
    <w:rsid w:val="00D4254A"/>
    <w:rsid w:val="00D43CC5"/>
    <w:rsid w:val="00D46B77"/>
    <w:rsid w:val="00D5152A"/>
    <w:rsid w:val="00D519B2"/>
    <w:rsid w:val="00D51FE8"/>
    <w:rsid w:val="00D525F8"/>
    <w:rsid w:val="00D62E6B"/>
    <w:rsid w:val="00D63527"/>
    <w:rsid w:val="00D651F3"/>
    <w:rsid w:val="00D85A97"/>
    <w:rsid w:val="00D908B6"/>
    <w:rsid w:val="00D91B99"/>
    <w:rsid w:val="00D955BB"/>
    <w:rsid w:val="00D97ABB"/>
    <w:rsid w:val="00DA2991"/>
    <w:rsid w:val="00DA5F38"/>
    <w:rsid w:val="00DA6D24"/>
    <w:rsid w:val="00DB06CB"/>
    <w:rsid w:val="00DB25D8"/>
    <w:rsid w:val="00DB31E9"/>
    <w:rsid w:val="00DB4C74"/>
    <w:rsid w:val="00DB7481"/>
    <w:rsid w:val="00DC18E5"/>
    <w:rsid w:val="00DD10B6"/>
    <w:rsid w:val="00DD1BF8"/>
    <w:rsid w:val="00DD62F3"/>
    <w:rsid w:val="00DD6FAB"/>
    <w:rsid w:val="00DE0021"/>
    <w:rsid w:val="00DE0622"/>
    <w:rsid w:val="00DE0CAA"/>
    <w:rsid w:val="00DE176F"/>
    <w:rsid w:val="00DF1DE2"/>
    <w:rsid w:val="00DF2DD6"/>
    <w:rsid w:val="00DF6FDF"/>
    <w:rsid w:val="00E01B0B"/>
    <w:rsid w:val="00E0239A"/>
    <w:rsid w:val="00E0247F"/>
    <w:rsid w:val="00E048A9"/>
    <w:rsid w:val="00E06BBD"/>
    <w:rsid w:val="00E16D8C"/>
    <w:rsid w:val="00E275E3"/>
    <w:rsid w:val="00E326DB"/>
    <w:rsid w:val="00E352E7"/>
    <w:rsid w:val="00E36ADD"/>
    <w:rsid w:val="00E42E62"/>
    <w:rsid w:val="00E44768"/>
    <w:rsid w:val="00E461D8"/>
    <w:rsid w:val="00E469B2"/>
    <w:rsid w:val="00E52D44"/>
    <w:rsid w:val="00E6740C"/>
    <w:rsid w:val="00E727AA"/>
    <w:rsid w:val="00E74722"/>
    <w:rsid w:val="00E75683"/>
    <w:rsid w:val="00E81135"/>
    <w:rsid w:val="00E868D2"/>
    <w:rsid w:val="00E927A5"/>
    <w:rsid w:val="00EA513D"/>
    <w:rsid w:val="00EA6859"/>
    <w:rsid w:val="00EB19EF"/>
    <w:rsid w:val="00EB7839"/>
    <w:rsid w:val="00EC0543"/>
    <w:rsid w:val="00EC7E30"/>
    <w:rsid w:val="00ED0C7C"/>
    <w:rsid w:val="00ED5765"/>
    <w:rsid w:val="00ED7857"/>
    <w:rsid w:val="00EE03DB"/>
    <w:rsid w:val="00EE6584"/>
    <w:rsid w:val="00EF1318"/>
    <w:rsid w:val="00EF41B5"/>
    <w:rsid w:val="00EF72AA"/>
    <w:rsid w:val="00F05F87"/>
    <w:rsid w:val="00F10AF9"/>
    <w:rsid w:val="00F119B0"/>
    <w:rsid w:val="00F14818"/>
    <w:rsid w:val="00F23471"/>
    <w:rsid w:val="00F260AA"/>
    <w:rsid w:val="00F344F2"/>
    <w:rsid w:val="00F402F5"/>
    <w:rsid w:val="00F404C9"/>
    <w:rsid w:val="00F5418A"/>
    <w:rsid w:val="00F54711"/>
    <w:rsid w:val="00F607C1"/>
    <w:rsid w:val="00F74D12"/>
    <w:rsid w:val="00F74E85"/>
    <w:rsid w:val="00F82537"/>
    <w:rsid w:val="00F86B2D"/>
    <w:rsid w:val="00F91176"/>
    <w:rsid w:val="00F92D5D"/>
    <w:rsid w:val="00F92D78"/>
    <w:rsid w:val="00F9703D"/>
    <w:rsid w:val="00FA0311"/>
    <w:rsid w:val="00FA1D3C"/>
    <w:rsid w:val="00FA1D55"/>
    <w:rsid w:val="00FA6139"/>
    <w:rsid w:val="00FB2D9E"/>
    <w:rsid w:val="00FB426B"/>
    <w:rsid w:val="00FB4ACF"/>
    <w:rsid w:val="00FC01C3"/>
    <w:rsid w:val="00FC0A08"/>
    <w:rsid w:val="00FC0F7B"/>
    <w:rsid w:val="00FC3877"/>
    <w:rsid w:val="00FC6E38"/>
    <w:rsid w:val="00FD02B0"/>
    <w:rsid w:val="00FD14B3"/>
    <w:rsid w:val="00FE11C4"/>
    <w:rsid w:val="00FF54A5"/>
    <w:rsid w:val="00FF72A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28ED6"/>
  <w15:chartTrackingRefBased/>
  <w15:docId w15:val="{FEE3C660-6E48-4A71-9E0C-44DDC691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0CC"/>
    <w:pPr>
      <w:spacing w:line="254" w:lineRule="auto"/>
    </w:pPr>
  </w:style>
  <w:style w:type="paragraph" w:styleId="Heading1">
    <w:name w:val="heading 1"/>
    <w:basedOn w:val="Normal"/>
    <w:next w:val="Normal"/>
    <w:link w:val="Heading1Char"/>
    <w:uiPriority w:val="9"/>
    <w:qFormat/>
    <w:rsid w:val="00C50F5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F5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F5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F5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F5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F5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F5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F5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F5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F5C"/>
    <w:rPr>
      <w:rFonts w:eastAsiaTheme="majorEastAsia" w:cstheme="majorBidi"/>
      <w:color w:val="272727" w:themeColor="text1" w:themeTint="D8"/>
    </w:rPr>
  </w:style>
  <w:style w:type="paragraph" w:styleId="Title">
    <w:name w:val="Title"/>
    <w:basedOn w:val="Normal"/>
    <w:next w:val="Normal"/>
    <w:link w:val="TitleChar"/>
    <w:uiPriority w:val="10"/>
    <w:qFormat/>
    <w:rsid w:val="00C5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F5C"/>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F5C"/>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C50F5C"/>
    <w:rPr>
      <w:i/>
      <w:iCs/>
      <w:color w:val="404040" w:themeColor="text1" w:themeTint="BF"/>
    </w:rPr>
  </w:style>
  <w:style w:type="paragraph" w:styleId="ListParagraph">
    <w:name w:val="List Paragraph"/>
    <w:basedOn w:val="Normal"/>
    <w:uiPriority w:val="34"/>
    <w:qFormat/>
    <w:rsid w:val="00C50F5C"/>
    <w:pPr>
      <w:spacing w:line="259" w:lineRule="auto"/>
      <w:ind w:left="720"/>
      <w:contextualSpacing/>
    </w:pPr>
  </w:style>
  <w:style w:type="character" w:styleId="IntenseEmphasis">
    <w:name w:val="Intense Emphasis"/>
    <w:basedOn w:val="DefaultParagraphFont"/>
    <w:uiPriority w:val="21"/>
    <w:qFormat/>
    <w:rsid w:val="00C50F5C"/>
    <w:rPr>
      <w:i/>
      <w:iCs/>
      <w:color w:val="0F4761" w:themeColor="accent1" w:themeShade="BF"/>
    </w:rPr>
  </w:style>
  <w:style w:type="paragraph" w:styleId="IntenseQuote">
    <w:name w:val="Intense Quote"/>
    <w:basedOn w:val="Normal"/>
    <w:next w:val="Normal"/>
    <w:link w:val="IntenseQuoteChar"/>
    <w:uiPriority w:val="30"/>
    <w:qFormat/>
    <w:rsid w:val="00C50F5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F5C"/>
    <w:rPr>
      <w:i/>
      <w:iCs/>
      <w:color w:val="0F4761" w:themeColor="accent1" w:themeShade="BF"/>
    </w:rPr>
  </w:style>
  <w:style w:type="character" w:styleId="IntenseReference">
    <w:name w:val="Intense Reference"/>
    <w:basedOn w:val="DefaultParagraphFont"/>
    <w:uiPriority w:val="32"/>
    <w:qFormat/>
    <w:rsid w:val="00C50F5C"/>
    <w:rPr>
      <w:b/>
      <w:bCs/>
      <w:smallCaps/>
      <w:color w:val="0F4761" w:themeColor="accent1" w:themeShade="BF"/>
      <w:spacing w:val="5"/>
    </w:rPr>
  </w:style>
  <w:style w:type="paragraph" w:styleId="Header">
    <w:name w:val="header"/>
    <w:basedOn w:val="Normal"/>
    <w:link w:val="HeaderChar"/>
    <w:uiPriority w:val="99"/>
    <w:unhideWhenUsed/>
    <w:rsid w:val="00C50F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0F5C"/>
  </w:style>
  <w:style w:type="paragraph" w:styleId="Footer">
    <w:name w:val="footer"/>
    <w:basedOn w:val="Normal"/>
    <w:link w:val="FooterChar"/>
    <w:uiPriority w:val="99"/>
    <w:unhideWhenUsed/>
    <w:rsid w:val="00C50F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0F5C"/>
  </w:style>
  <w:style w:type="table" w:styleId="TableGrid">
    <w:name w:val="Table Grid"/>
    <w:basedOn w:val="TableNormal"/>
    <w:uiPriority w:val="39"/>
    <w:rsid w:val="00353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0C7C"/>
    <w:rPr>
      <w:color w:val="467886" w:themeColor="hyperlink"/>
      <w:u w:val="single"/>
    </w:rPr>
  </w:style>
  <w:style w:type="paragraph" w:styleId="NormalWeb">
    <w:name w:val="Normal (Web)"/>
    <w:basedOn w:val="Normal"/>
    <w:uiPriority w:val="99"/>
    <w:semiHidden/>
    <w:unhideWhenUsed/>
    <w:rsid w:val="00B650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B650B5"/>
    <w:rPr>
      <w:b/>
      <w:bCs/>
    </w:rPr>
  </w:style>
  <w:style w:type="character" w:styleId="Emphasis">
    <w:name w:val="Emphasis"/>
    <w:basedOn w:val="DefaultParagraphFont"/>
    <w:uiPriority w:val="20"/>
    <w:qFormat/>
    <w:rsid w:val="00B650B5"/>
    <w:rPr>
      <w:i/>
      <w:iCs/>
    </w:rPr>
  </w:style>
  <w:style w:type="character" w:customStyle="1" w:styleId="pg-7ff3">
    <w:name w:val="pg-7ff3"/>
    <w:basedOn w:val="DefaultParagraphFont"/>
    <w:rsid w:val="004C4987"/>
  </w:style>
  <w:style w:type="paragraph" w:styleId="Revision">
    <w:name w:val="Revision"/>
    <w:hidden/>
    <w:uiPriority w:val="99"/>
    <w:semiHidden/>
    <w:rsid w:val="00003F82"/>
    <w:pPr>
      <w:spacing w:after="0" w:line="240" w:lineRule="auto"/>
    </w:pPr>
  </w:style>
  <w:style w:type="paragraph" w:customStyle="1" w:styleId="yiv0582926446ydp6c2d0816msonormal">
    <w:name w:val="yiv0582926446ydp6c2d0816msonormal"/>
    <w:basedOn w:val="Normal"/>
    <w:rsid w:val="004A412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UnresolvedMention">
    <w:name w:val="Unresolved Mention"/>
    <w:basedOn w:val="DefaultParagraphFont"/>
    <w:uiPriority w:val="99"/>
    <w:semiHidden/>
    <w:unhideWhenUsed/>
    <w:rsid w:val="00820802"/>
    <w:rPr>
      <w:color w:val="605E5C"/>
      <w:shd w:val="clear" w:color="auto" w:fill="E1DFDD"/>
    </w:rPr>
  </w:style>
  <w:style w:type="character" w:styleId="CommentReference">
    <w:name w:val="annotation reference"/>
    <w:basedOn w:val="DefaultParagraphFont"/>
    <w:uiPriority w:val="99"/>
    <w:semiHidden/>
    <w:unhideWhenUsed/>
    <w:rsid w:val="001345F8"/>
    <w:rPr>
      <w:sz w:val="16"/>
      <w:szCs w:val="16"/>
    </w:rPr>
  </w:style>
  <w:style w:type="paragraph" w:styleId="CommentText">
    <w:name w:val="annotation text"/>
    <w:basedOn w:val="Normal"/>
    <w:link w:val="CommentTextChar"/>
    <w:uiPriority w:val="99"/>
    <w:unhideWhenUsed/>
    <w:rsid w:val="001345F8"/>
    <w:pPr>
      <w:spacing w:line="240" w:lineRule="auto"/>
    </w:pPr>
    <w:rPr>
      <w:sz w:val="20"/>
      <w:szCs w:val="20"/>
    </w:rPr>
  </w:style>
  <w:style w:type="character" w:customStyle="1" w:styleId="CommentTextChar">
    <w:name w:val="Comment Text Char"/>
    <w:basedOn w:val="DefaultParagraphFont"/>
    <w:link w:val="CommentText"/>
    <w:uiPriority w:val="99"/>
    <w:rsid w:val="001345F8"/>
    <w:rPr>
      <w:sz w:val="20"/>
      <w:szCs w:val="20"/>
    </w:rPr>
  </w:style>
  <w:style w:type="paragraph" w:styleId="CommentSubject">
    <w:name w:val="annotation subject"/>
    <w:basedOn w:val="CommentText"/>
    <w:next w:val="CommentText"/>
    <w:link w:val="CommentSubjectChar"/>
    <w:uiPriority w:val="99"/>
    <w:semiHidden/>
    <w:unhideWhenUsed/>
    <w:rsid w:val="001345F8"/>
    <w:rPr>
      <w:b/>
      <w:bCs/>
    </w:rPr>
  </w:style>
  <w:style w:type="character" w:customStyle="1" w:styleId="CommentSubjectChar">
    <w:name w:val="Comment Subject Char"/>
    <w:basedOn w:val="CommentTextChar"/>
    <w:link w:val="CommentSubject"/>
    <w:uiPriority w:val="99"/>
    <w:semiHidden/>
    <w:rsid w:val="001345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8122">
      <w:bodyDiv w:val="1"/>
      <w:marLeft w:val="0"/>
      <w:marRight w:val="0"/>
      <w:marTop w:val="0"/>
      <w:marBottom w:val="0"/>
      <w:divBdr>
        <w:top w:val="none" w:sz="0" w:space="0" w:color="auto"/>
        <w:left w:val="none" w:sz="0" w:space="0" w:color="auto"/>
        <w:bottom w:val="none" w:sz="0" w:space="0" w:color="auto"/>
        <w:right w:val="none" w:sz="0" w:space="0" w:color="auto"/>
      </w:divBdr>
    </w:div>
    <w:div w:id="999502628">
      <w:bodyDiv w:val="1"/>
      <w:marLeft w:val="0"/>
      <w:marRight w:val="0"/>
      <w:marTop w:val="0"/>
      <w:marBottom w:val="0"/>
      <w:divBdr>
        <w:top w:val="none" w:sz="0" w:space="0" w:color="auto"/>
        <w:left w:val="none" w:sz="0" w:space="0" w:color="auto"/>
        <w:bottom w:val="none" w:sz="0" w:space="0" w:color="auto"/>
        <w:right w:val="none" w:sz="0" w:space="0" w:color="auto"/>
      </w:divBdr>
    </w:div>
    <w:div w:id="16292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ttaras@stasy.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uture-horizon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4a6548-22a9-4aca-98e4-2d933cb1281f}" enabled="1" method="Privileged" siteId="{a90aae25-5bc7-4595-bd4e-8e06f67e5fb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2159</Words>
  <Characters>12307</Characters>
  <Application>Microsoft Office Word</Application>
  <DocSecurity>0</DocSecurity>
  <Lines>102</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THEOKAR</cp:lastModifiedBy>
  <cp:revision>2</cp:revision>
  <cp:lastPrinted>2025-11-28T10:59:00Z</cp:lastPrinted>
  <dcterms:created xsi:type="dcterms:W3CDTF">2025-12-10T06:11:00Z</dcterms:created>
  <dcterms:modified xsi:type="dcterms:W3CDTF">2025-12-10T06:11:00Z</dcterms:modified>
</cp:coreProperties>
</file>